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AD5B8" w14:textId="77777777" w:rsidR="000552E9" w:rsidRPr="001A5345" w:rsidRDefault="000552E9" w:rsidP="00E17DAB">
      <w:pPr>
        <w:jc w:val="center"/>
        <w:rPr>
          <w:sz w:val="44"/>
          <w:szCs w:val="44"/>
        </w:rPr>
      </w:pPr>
      <w:r w:rsidRPr="001A5345">
        <w:rPr>
          <w:sz w:val="44"/>
          <w:szCs w:val="44"/>
        </w:rPr>
        <w:t>Sebastian Charter Junior High</w:t>
      </w:r>
      <w:r w:rsidR="00F0389D">
        <w:rPr>
          <w:sz w:val="44"/>
          <w:szCs w:val="44"/>
        </w:rPr>
        <w:t xml:space="preserve"> School</w:t>
      </w:r>
      <w:r w:rsidR="004916AB">
        <w:rPr>
          <w:sz w:val="44"/>
          <w:szCs w:val="44"/>
        </w:rPr>
        <w:t xml:space="preserve"> </w:t>
      </w:r>
    </w:p>
    <w:p w14:paraId="78F5E6B5" w14:textId="77777777" w:rsidR="000552E9" w:rsidRDefault="000552E9" w:rsidP="00E17DAB">
      <w:pPr>
        <w:jc w:val="center"/>
        <w:rPr>
          <w:b/>
          <w:sz w:val="28"/>
        </w:rPr>
      </w:pPr>
      <w:r>
        <w:rPr>
          <w:b/>
          <w:sz w:val="28"/>
        </w:rPr>
        <w:t>NOTICE OF BOARD OF DIRECTORS MEETING</w:t>
      </w:r>
    </w:p>
    <w:p w14:paraId="0CA0B00F" w14:textId="0D068B57" w:rsidR="000552E9" w:rsidRPr="00CD4C90" w:rsidRDefault="00A52986" w:rsidP="00CD4C90">
      <w:pPr>
        <w:jc w:val="center"/>
        <w:rPr>
          <w:b/>
          <w:sz w:val="28"/>
        </w:rPr>
      </w:pPr>
      <w:r>
        <w:rPr>
          <w:b/>
          <w:sz w:val="28"/>
        </w:rPr>
        <w:t>Monday</w:t>
      </w:r>
      <w:r w:rsidR="00730F8D" w:rsidRPr="00CD4C90">
        <w:rPr>
          <w:b/>
          <w:sz w:val="28"/>
        </w:rPr>
        <w:t xml:space="preserve">, </w:t>
      </w:r>
      <w:r w:rsidR="000C69A5">
        <w:rPr>
          <w:b/>
          <w:sz w:val="28"/>
        </w:rPr>
        <w:t xml:space="preserve">May 15 </w:t>
      </w:r>
      <w:r w:rsidR="00FD3668">
        <w:rPr>
          <w:b/>
          <w:sz w:val="28"/>
        </w:rPr>
        <w:t>5:00</w:t>
      </w:r>
      <w:r w:rsidR="00AD2121">
        <w:rPr>
          <w:b/>
          <w:sz w:val="28"/>
        </w:rPr>
        <w:t xml:space="preserve"> pm</w:t>
      </w:r>
    </w:p>
    <w:p w14:paraId="0B8EDE22" w14:textId="77777777" w:rsidR="000552E9" w:rsidRDefault="000552E9" w:rsidP="00E64F91">
      <w:pPr>
        <w:ind w:left="-90" w:right="-1066"/>
        <w:rPr>
          <w:rFonts w:ascii="Arial Narrow" w:hAnsi="Arial Narrow"/>
          <w:sz w:val="20"/>
          <w:szCs w:val="20"/>
        </w:rPr>
      </w:pPr>
      <w:r w:rsidRPr="00257045">
        <w:rPr>
          <w:rFonts w:ascii="Arial Narrow" w:hAnsi="Arial Narrow"/>
          <w:sz w:val="20"/>
          <w:szCs w:val="20"/>
        </w:rPr>
        <w:t xml:space="preserve">This business meeting will be held at the </w:t>
      </w:r>
      <w:r w:rsidRPr="00257045">
        <w:rPr>
          <w:rFonts w:ascii="Arial Narrow" w:hAnsi="Arial Narrow"/>
          <w:b/>
          <w:sz w:val="20"/>
          <w:szCs w:val="20"/>
        </w:rPr>
        <w:t xml:space="preserve">Sebastian Charter Junior High </w:t>
      </w:r>
      <w:r w:rsidRPr="00574FD1">
        <w:rPr>
          <w:rFonts w:ascii="Arial Narrow" w:hAnsi="Arial Narrow"/>
          <w:sz w:val="20"/>
          <w:szCs w:val="20"/>
        </w:rPr>
        <w:t>campus</w:t>
      </w:r>
      <w:r w:rsidRPr="00257045">
        <w:rPr>
          <w:rFonts w:ascii="Arial Narrow" w:hAnsi="Arial Narrow"/>
          <w:sz w:val="20"/>
          <w:szCs w:val="20"/>
        </w:rPr>
        <w:t xml:space="preserve">, </w:t>
      </w:r>
      <w:r w:rsidR="00F146F1" w:rsidRPr="00257045">
        <w:rPr>
          <w:rFonts w:ascii="Arial Narrow" w:hAnsi="Arial Narrow"/>
          <w:sz w:val="20"/>
          <w:szCs w:val="20"/>
        </w:rPr>
        <w:t xml:space="preserve">782 Wave Street, </w:t>
      </w:r>
      <w:r w:rsidR="00E64F91">
        <w:rPr>
          <w:rFonts w:ascii="Arial Narrow" w:hAnsi="Arial Narrow"/>
          <w:sz w:val="20"/>
          <w:szCs w:val="20"/>
        </w:rPr>
        <w:t>Sebastian</w:t>
      </w:r>
      <w:r w:rsidR="00FE0939" w:rsidRPr="00257045">
        <w:rPr>
          <w:rFonts w:ascii="Arial Narrow" w:hAnsi="Arial Narrow"/>
          <w:sz w:val="20"/>
          <w:szCs w:val="20"/>
        </w:rPr>
        <w:t xml:space="preserve">. </w:t>
      </w:r>
      <w:r w:rsidR="00574FD1">
        <w:rPr>
          <w:rFonts w:ascii="Arial Narrow" w:hAnsi="Arial Narrow"/>
          <w:sz w:val="20"/>
          <w:szCs w:val="20"/>
        </w:rPr>
        <w:t>C</w:t>
      </w:r>
      <w:r w:rsidRPr="00257045">
        <w:rPr>
          <w:rFonts w:ascii="Arial Narrow" w:hAnsi="Arial Narrow"/>
          <w:sz w:val="20"/>
          <w:szCs w:val="20"/>
        </w:rPr>
        <w:t xml:space="preserve">itizen input time is made available </w:t>
      </w:r>
      <w:r w:rsidR="00574FD1">
        <w:rPr>
          <w:rFonts w:ascii="Arial Narrow" w:hAnsi="Arial Narrow"/>
          <w:sz w:val="20"/>
          <w:szCs w:val="20"/>
        </w:rPr>
        <w:t>for the</w:t>
      </w:r>
      <w:r w:rsidR="00574FD1" w:rsidRPr="00257045">
        <w:rPr>
          <w:rFonts w:ascii="Arial Narrow" w:hAnsi="Arial Narrow"/>
          <w:sz w:val="20"/>
          <w:szCs w:val="20"/>
        </w:rPr>
        <w:t xml:space="preserve"> Board of Directors </w:t>
      </w:r>
      <w:r w:rsidRPr="00257045">
        <w:rPr>
          <w:rFonts w:ascii="Arial Narrow" w:hAnsi="Arial Narrow"/>
          <w:sz w:val="20"/>
          <w:szCs w:val="20"/>
        </w:rPr>
        <w:t xml:space="preserve">to </w:t>
      </w:r>
      <w:r w:rsidR="00574FD1">
        <w:rPr>
          <w:rFonts w:ascii="Arial Narrow" w:hAnsi="Arial Narrow"/>
          <w:sz w:val="20"/>
          <w:szCs w:val="20"/>
        </w:rPr>
        <w:t>hear</w:t>
      </w:r>
      <w:r w:rsidRPr="00257045">
        <w:rPr>
          <w:rFonts w:ascii="Arial Narrow" w:hAnsi="Arial Narrow"/>
          <w:sz w:val="20"/>
          <w:szCs w:val="20"/>
        </w:rPr>
        <w:t xml:space="preserve"> issues directly related to </w:t>
      </w:r>
      <w:r w:rsidR="00574FD1">
        <w:rPr>
          <w:rFonts w:ascii="Arial Narrow" w:hAnsi="Arial Narrow"/>
          <w:sz w:val="20"/>
          <w:szCs w:val="20"/>
        </w:rPr>
        <w:t>SCJH</w:t>
      </w:r>
      <w:r w:rsidRPr="00257045">
        <w:rPr>
          <w:rFonts w:ascii="Arial Narrow" w:hAnsi="Arial Narrow"/>
          <w:sz w:val="20"/>
          <w:szCs w:val="20"/>
        </w:rPr>
        <w:t xml:space="preserve">.  </w:t>
      </w:r>
      <w:r w:rsidR="0096569D" w:rsidRPr="00257045">
        <w:rPr>
          <w:rFonts w:ascii="Arial Narrow" w:hAnsi="Arial Narrow"/>
          <w:sz w:val="20"/>
          <w:szCs w:val="20"/>
        </w:rPr>
        <w:t xml:space="preserve">Any citizen who would like to be recognized by the </w:t>
      </w:r>
      <w:r w:rsidR="00E64F91">
        <w:rPr>
          <w:rFonts w:ascii="Arial Narrow" w:hAnsi="Arial Narrow"/>
          <w:sz w:val="20"/>
          <w:szCs w:val="20"/>
        </w:rPr>
        <w:t>B</w:t>
      </w:r>
      <w:r w:rsidR="0096569D" w:rsidRPr="00257045">
        <w:rPr>
          <w:rFonts w:ascii="Arial Narrow" w:hAnsi="Arial Narrow"/>
          <w:sz w:val="20"/>
          <w:szCs w:val="20"/>
        </w:rPr>
        <w:t>oard should complete a Citizen Input Form prior to the beginning of the Board meeting.</w:t>
      </w:r>
      <w:r w:rsidR="00E64F91">
        <w:rPr>
          <w:rFonts w:ascii="Arial Narrow" w:hAnsi="Arial Narrow"/>
          <w:sz w:val="20"/>
          <w:szCs w:val="20"/>
        </w:rPr>
        <w:t xml:space="preserve">  Meeting will follow CDC Guidelines for social distancing.</w:t>
      </w:r>
    </w:p>
    <w:p w14:paraId="02EC780D" w14:textId="77777777" w:rsidR="000552E9" w:rsidRPr="00D129A2" w:rsidRDefault="000552E9" w:rsidP="000552E9">
      <w:pPr>
        <w:autoSpaceDE w:val="0"/>
        <w:autoSpaceDN w:val="0"/>
        <w:adjustRightInd w:val="0"/>
        <w:snapToGrid w:val="0"/>
        <w:jc w:val="center"/>
        <w:rPr>
          <w:rFonts w:ascii="Arial-BoldMT" w:eastAsia="Times New Roman" w:hAnsi="Arial-BoldMT" w:cs="Arial-BoldMT"/>
          <w:color w:val="FF0000"/>
          <w:sz w:val="16"/>
          <w:szCs w:val="16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9452"/>
        <w:gridCol w:w="1096"/>
      </w:tblGrid>
      <w:tr w:rsidR="00BB1161" w:rsidRPr="00D00D27" w14:paraId="5341D4B3" w14:textId="77777777" w:rsidTr="003228CF">
        <w:tc>
          <w:tcPr>
            <w:tcW w:w="9468" w:type="dxa"/>
          </w:tcPr>
          <w:p w14:paraId="44C638F4" w14:textId="77777777" w:rsidR="00684B1D" w:rsidRPr="005B77D0" w:rsidRDefault="00555342" w:rsidP="0048294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ind w:left="450" w:hanging="360"/>
              <w:rPr>
                <w:rFonts w:asciiTheme="minorHAnsi" w:eastAsia="Times New Roman" w:hAnsiTheme="minorHAnsi" w:cs="ArialMT"/>
                <w:sz w:val="24"/>
                <w:szCs w:val="24"/>
              </w:rPr>
            </w:pPr>
            <w:r>
              <w:rPr>
                <w:rFonts w:asciiTheme="minorHAnsi" w:eastAsia="Times New Roman" w:hAnsiTheme="minorHAnsi" w:cs="ArialMT"/>
                <w:color w:val="000000"/>
                <w:sz w:val="24"/>
                <w:szCs w:val="24"/>
              </w:rPr>
              <w:t xml:space="preserve">Public Meeting </w:t>
            </w:r>
            <w:r w:rsidR="00BB1161" w:rsidRPr="003719BB">
              <w:rPr>
                <w:rFonts w:asciiTheme="minorHAnsi" w:eastAsia="Times New Roman" w:hAnsiTheme="minorHAnsi" w:cs="ArialMT"/>
                <w:color w:val="000000"/>
                <w:sz w:val="24"/>
                <w:szCs w:val="24"/>
              </w:rPr>
              <w:t xml:space="preserve">Call to Order / </w:t>
            </w:r>
            <w:r w:rsidR="00062CFD" w:rsidRPr="003719BB">
              <w:rPr>
                <w:rFonts w:asciiTheme="minorHAnsi" w:eastAsia="Times New Roman" w:hAnsiTheme="minorHAnsi" w:cs="ArialMT"/>
                <w:color w:val="000000"/>
                <w:sz w:val="24"/>
                <w:szCs w:val="24"/>
              </w:rPr>
              <w:t xml:space="preserve">Verification of Public Notice </w:t>
            </w:r>
            <w:r w:rsidR="00BB1161" w:rsidRPr="003719BB">
              <w:rPr>
                <w:rFonts w:asciiTheme="minorHAnsi" w:eastAsia="Times New Roman" w:hAnsiTheme="minorHAnsi" w:cs="ArialMT"/>
                <w:color w:val="000000"/>
                <w:sz w:val="24"/>
                <w:szCs w:val="24"/>
              </w:rPr>
              <w:t>/</w:t>
            </w:r>
            <w:r w:rsidR="00062CFD" w:rsidRPr="003719BB">
              <w:rPr>
                <w:rFonts w:asciiTheme="minorHAnsi" w:eastAsia="Times New Roman" w:hAnsiTheme="minorHAnsi" w:cs="ArialMT"/>
                <w:color w:val="000000"/>
                <w:sz w:val="24"/>
                <w:szCs w:val="24"/>
              </w:rPr>
              <w:t xml:space="preserve"> Determination of Quorum</w:t>
            </w:r>
            <w:r w:rsidR="00187BD9" w:rsidRPr="003719BB">
              <w:rPr>
                <w:rFonts w:asciiTheme="minorHAnsi" w:eastAsia="Times New Roman" w:hAnsiTheme="minorHAnsi" w:cs="ArialMT"/>
                <w:color w:val="000000"/>
                <w:sz w:val="24"/>
                <w:szCs w:val="24"/>
              </w:rPr>
              <w:t>/A</w:t>
            </w:r>
            <w:r w:rsidR="00BB1161" w:rsidRPr="003719BB">
              <w:rPr>
                <w:rFonts w:asciiTheme="minorHAnsi" w:eastAsia="Times New Roman" w:hAnsiTheme="minorHAnsi" w:cs="ArialMT"/>
                <w:color w:val="000000"/>
                <w:sz w:val="24"/>
                <w:szCs w:val="24"/>
              </w:rPr>
              <w:t>doption of Agenda / Introduction of Guests—</w:t>
            </w:r>
            <w:r w:rsidR="00F10D93">
              <w:rPr>
                <w:rFonts w:asciiTheme="minorHAnsi" w:eastAsia="Times New Roman" w:hAnsiTheme="minorHAnsi" w:cs="ArialMT"/>
                <w:i/>
                <w:color w:val="000000"/>
                <w:sz w:val="24"/>
                <w:szCs w:val="24"/>
              </w:rPr>
              <w:t>Amy Speak</w:t>
            </w:r>
          </w:p>
          <w:p w14:paraId="0383C542" w14:textId="77777777" w:rsidR="005B77D0" w:rsidRPr="00482942" w:rsidRDefault="005B77D0" w:rsidP="005B77D0">
            <w:pPr>
              <w:pStyle w:val="ListParagraph"/>
              <w:autoSpaceDE w:val="0"/>
              <w:autoSpaceDN w:val="0"/>
              <w:adjustRightInd w:val="0"/>
              <w:snapToGrid w:val="0"/>
              <w:ind w:left="450"/>
              <w:rPr>
                <w:rFonts w:asciiTheme="minorHAnsi" w:eastAsia="Times New Roman" w:hAnsiTheme="minorHAnsi" w:cs="ArialMT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1332C92" w14:textId="01B6DC83" w:rsidR="00BB1161" w:rsidRPr="00EC2FA5" w:rsidRDefault="00FD3668" w:rsidP="00555342">
            <w:pPr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Theme="minorHAnsi" w:eastAsia="Times New Roman" w:hAnsiTheme="minorHAnsi" w:cs="ArialMT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ArialMT"/>
                <w:color w:val="000000"/>
                <w:sz w:val="24"/>
                <w:szCs w:val="24"/>
              </w:rPr>
              <w:t>5:00</w:t>
            </w:r>
            <w:r w:rsidR="00DA5F46">
              <w:rPr>
                <w:rFonts w:asciiTheme="minorHAnsi" w:eastAsia="Times New Roman" w:hAnsiTheme="minorHAnsi" w:cs="ArialMT"/>
                <w:color w:val="000000"/>
                <w:sz w:val="24"/>
                <w:szCs w:val="24"/>
              </w:rPr>
              <w:t>-</w:t>
            </w:r>
          </w:p>
        </w:tc>
      </w:tr>
      <w:tr w:rsidR="00BB1161" w:rsidRPr="00D00D27" w14:paraId="251BF0C9" w14:textId="77777777" w:rsidTr="003228CF">
        <w:tc>
          <w:tcPr>
            <w:tcW w:w="9468" w:type="dxa"/>
          </w:tcPr>
          <w:p w14:paraId="1F89B404" w14:textId="77777777" w:rsidR="004A30A7" w:rsidRPr="004A30A7" w:rsidRDefault="00B415B4" w:rsidP="009467A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ind w:left="360" w:hanging="36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eastAsia="Times New Roman" w:hAnsiTheme="minorHAnsi" w:cs="ArialMT"/>
                <w:color w:val="000000"/>
                <w:sz w:val="24"/>
                <w:szCs w:val="24"/>
              </w:rPr>
              <w:t>Consent Agenda</w:t>
            </w:r>
            <w:r w:rsidR="004A30A7" w:rsidRPr="004A30A7">
              <w:rPr>
                <w:rFonts w:asciiTheme="minorHAnsi" w:eastAsia="Times New Roman" w:hAnsiTheme="minorHAnsi" w:cs="ArialMT"/>
                <w:color w:val="000000"/>
                <w:sz w:val="24"/>
                <w:szCs w:val="24"/>
              </w:rPr>
              <w:t>—</w:t>
            </w:r>
            <w:r w:rsidR="00F10D93">
              <w:rPr>
                <w:rFonts w:asciiTheme="minorHAnsi" w:eastAsia="Times New Roman" w:hAnsiTheme="minorHAnsi" w:cs="ArialMT"/>
                <w:i/>
                <w:sz w:val="24"/>
                <w:szCs w:val="24"/>
              </w:rPr>
              <w:t>Amy Speak</w:t>
            </w:r>
          </w:p>
          <w:p w14:paraId="00CBC0E5" w14:textId="35B276C6" w:rsidR="000B328F" w:rsidRDefault="006861D9" w:rsidP="00B702C7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napToGrid w:val="0"/>
              <w:ind w:left="81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Approval of Minutes </w:t>
            </w:r>
            <w:r w:rsidR="000C69A5">
              <w:rPr>
                <w:rFonts w:ascii="Calibri" w:hAnsi="Calibri" w:cs="Calibri"/>
              </w:rPr>
              <w:t xml:space="preserve">April 17, 2023 </w:t>
            </w:r>
            <w:r>
              <w:rPr>
                <w:rFonts w:ascii="Calibri" w:hAnsi="Calibri" w:cs="Calibri"/>
              </w:rPr>
              <w:t xml:space="preserve">Board Meeting </w:t>
            </w:r>
          </w:p>
          <w:p w14:paraId="23B3B097" w14:textId="77777777" w:rsidR="00BE68B2" w:rsidRDefault="00F10D93" w:rsidP="00B702C7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napToGrid w:val="0"/>
              <w:ind w:left="81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14:paraId="3F8A4874" w14:textId="77777777" w:rsidR="00243307" w:rsidRPr="004801C0" w:rsidRDefault="00243307" w:rsidP="00BE68B2">
            <w:pPr>
              <w:pStyle w:val="ListParagraph"/>
              <w:autoSpaceDE w:val="0"/>
              <w:autoSpaceDN w:val="0"/>
              <w:adjustRightInd w:val="0"/>
              <w:snapToGrid w:val="0"/>
              <w:ind w:left="81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70A66F1" w14:textId="4B073BBF" w:rsidR="00BB1161" w:rsidRPr="00EC2FA5" w:rsidRDefault="00FD3668" w:rsidP="00FE11BD">
            <w:pPr>
              <w:autoSpaceDE w:val="0"/>
              <w:autoSpaceDN w:val="0"/>
              <w:adjustRightInd w:val="0"/>
              <w:snapToGrid w:val="0"/>
              <w:ind w:left="252" w:hanging="252"/>
              <w:rPr>
                <w:rFonts w:asciiTheme="minorHAnsi" w:eastAsia="Times New Roman" w:hAnsiTheme="minorHAnsi" w:cs="ArialMT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ArialMT"/>
                <w:color w:val="000000"/>
                <w:sz w:val="24"/>
                <w:szCs w:val="24"/>
              </w:rPr>
              <w:t>5:0</w:t>
            </w:r>
            <w:r w:rsidR="00DA5F46">
              <w:rPr>
                <w:rFonts w:asciiTheme="minorHAnsi" w:eastAsia="Times New Roman" w:hAnsiTheme="minorHAnsi" w:cs="ArialMT"/>
                <w:color w:val="000000"/>
                <w:sz w:val="24"/>
                <w:szCs w:val="24"/>
              </w:rPr>
              <w:t>5</w:t>
            </w:r>
            <w:r w:rsidR="00BB1161" w:rsidRPr="00EC2FA5">
              <w:rPr>
                <w:rFonts w:asciiTheme="minorHAnsi" w:eastAsia="Times New Roman" w:hAnsiTheme="minorHAnsi" w:cs="ArialMT"/>
                <w:color w:val="000000"/>
                <w:sz w:val="24"/>
                <w:szCs w:val="24"/>
              </w:rPr>
              <w:t>-</w:t>
            </w:r>
          </w:p>
        </w:tc>
      </w:tr>
      <w:tr w:rsidR="00BB1161" w:rsidRPr="00D00D27" w14:paraId="521896DD" w14:textId="77777777" w:rsidTr="00680E0F">
        <w:trPr>
          <w:trHeight w:val="413"/>
        </w:trPr>
        <w:tc>
          <w:tcPr>
            <w:tcW w:w="9468" w:type="dxa"/>
          </w:tcPr>
          <w:p w14:paraId="3BF12291" w14:textId="77777777" w:rsidR="00106ECD" w:rsidRDefault="00BC2A17" w:rsidP="006861D9">
            <w:pPr>
              <w:pStyle w:val="ListParagraph"/>
              <w:numPr>
                <w:ilvl w:val="0"/>
                <w:numId w:val="6"/>
              </w:numPr>
              <w:ind w:left="450" w:hanging="450"/>
              <w:rPr>
                <w:rFonts w:asciiTheme="minorHAnsi" w:eastAsia="Times New Roman" w:hAnsiTheme="minorHAnsi" w:cs="ArialMT"/>
                <w:color w:val="000000"/>
                <w:sz w:val="24"/>
                <w:szCs w:val="24"/>
              </w:rPr>
            </w:pPr>
            <w:r w:rsidRPr="00BC2A17">
              <w:rPr>
                <w:rFonts w:asciiTheme="minorHAnsi" w:eastAsia="Times New Roman" w:hAnsiTheme="minorHAnsi" w:cs="ArialMT"/>
                <w:color w:val="000000"/>
                <w:sz w:val="24"/>
                <w:szCs w:val="24"/>
              </w:rPr>
              <w:t>Tabled items from previous meetings</w:t>
            </w:r>
            <w:r w:rsidR="00CD5929">
              <w:rPr>
                <w:rFonts w:asciiTheme="minorHAnsi" w:eastAsia="Times New Roman" w:hAnsiTheme="minorHAnsi" w:cs="ArialMT"/>
                <w:color w:val="000000"/>
                <w:sz w:val="24"/>
                <w:szCs w:val="24"/>
              </w:rPr>
              <w:t xml:space="preserve"> – None </w:t>
            </w:r>
          </w:p>
          <w:p w14:paraId="2CC7DC75" w14:textId="77777777" w:rsidR="006861D9" w:rsidRPr="00482942" w:rsidRDefault="006861D9" w:rsidP="00CD5929">
            <w:pPr>
              <w:pStyle w:val="ListParagraph"/>
              <w:ind w:left="1080"/>
              <w:rPr>
                <w:rFonts w:asciiTheme="minorHAnsi" w:eastAsia="Times New Roman" w:hAnsiTheme="minorHAnsi" w:cs="ArialMT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A614ECC" w14:textId="076CFC7A" w:rsidR="00944340" w:rsidRPr="00EC2FA5" w:rsidRDefault="00FD3668" w:rsidP="00FE11BD">
            <w:pPr>
              <w:ind w:left="360" w:hanging="360"/>
              <w:rPr>
                <w:rFonts w:asciiTheme="minorHAnsi" w:eastAsia="Times New Roman" w:hAnsiTheme="minorHAnsi" w:cs="ArialMT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ArialMT"/>
                <w:color w:val="000000"/>
                <w:sz w:val="24"/>
                <w:szCs w:val="24"/>
              </w:rPr>
              <w:t>5:1</w:t>
            </w:r>
            <w:r w:rsidR="00DA5F46">
              <w:rPr>
                <w:rFonts w:asciiTheme="minorHAnsi" w:eastAsia="Times New Roman" w:hAnsiTheme="minorHAnsi" w:cs="ArialMT"/>
                <w:color w:val="000000"/>
                <w:sz w:val="24"/>
                <w:szCs w:val="24"/>
              </w:rPr>
              <w:t>0</w:t>
            </w:r>
            <w:r w:rsidR="00291AE4" w:rsidRPr="00EC2FA5">
              <w:rPr>
                <w:rFonts w:asciiTheme="minorHAnsi" w:eastAsia="Times New Roman" w:hAnsiTheme="minorHAnsi" w:cs="ArialMT"/>
                <w:color w:val="000000"/>
                <w:sz w:val="24"/>
                <w:szCs w:val="24"/>
              </w:rPr>
              <w:t>-</w:t>
            </w:r>
          </w:p>
        </w:tc>
      </w:tr>
      <w:tr w:rsidR="00E65234" w:rsidRPr="00E65234" w14:paraId="752FAFC3" w14:textId="77777777" w:rsidTr="00680E0F">
        <w:trPr>
          <w:trHeight w:val="530"/>
        </w:trPr>
        <w:tc>
          <w:tcPr>
            <w:tcW w:w="9468" w:type="dxa"/>
          </w:tcPr>
          <w:p w14:paraId="14608351" w14:textId="77777777" w:rsidR="00A97FE9" w:rsidRPr="00C627A8" w:rsidRDefault="00AD7A3A" w:rsidP="00C627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 w:cs="ArialMT"/>
                <w:i/>
                <w:sz w:val="24"/>
                <w:szCs w:val="24"/>
              </w:rPr>
            </w:pPr>
            <w:r w:rsidRPr="00C627A8">
              <w:rPr>
                <w:rFonts w:asciiTheme="minorHAnsi" w:eastAsia="Times New Roman" w:hAnsiTheme="minorHAnsi" w:cs="ArialMT"/>
                <w:sz w:val="24"/>
                <w:szCs w:val="24"/>
              </w:rPr>
              <w:t>Citizen Input—</w:t>
            </w:r>
            <w:r w:rsidRPr="00C627A8">
              <w:rPr>
                <w:rFonts w:asciiTheme="minorHAnsi" w:eastAsia="Times New Roman" w:hAnsiTheme="minorHAnsi" w:cs="ArialMT"/>
                <w:i/>
                <w:sz w:val="24"/>
                <w:szCs w:val="24"/>
              </w:rPr>
              <w:t xml:space="preserve">3 minutes only, no </w:t>
            </w:r>
            <w:r w:rsidR="00CF5F5B" w:rsidRPr="00C627A8">
              <w:rPr>
                <w:rFonts w:asciiTheme="minorHAnsi" w:eastAsia="Times New Roman" w:hAnsiTheme="minorHAnsi" w:cs="ArialMT"/>
                <w:i/>
                <w:sz w:val="24"/>
                <w:szCs w:val="24"/>
              </w:rPr>
              <w:t>B</w:t>
            </w:r>
            <w:r w:rsidRPr="00C627A8">
              <w:rPr>
                <w:rFonts w:asciiTheme="minorHAnsi" w:eastAsia="Times New Roman" w:hAnsiTheme="minorHAnsi" w:cs="ArialMT"/>
                <w:i/>
                <w:sz w:val="24"/>
                <w:szCs w:val="24"/>
              </w:rPr>
              <w:t>oard responses</w:t>
            </w:r>
          </w:p>
          <w:p w14:paraId="559A6489" w14:textId="77777777" w:rsidR="00C627A8" w:rsidRPr="00C627A8" w:rsidRDefault="00C95C7A" w:rsidP="00C627A8">
            <w:pPr>
              <w:pStyle w:val="ListParagraph"/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 w:cs="ArialMT"/>
                <w:sz w:val="24"/>
                <w:szCs w:val="24"/>
              </w:rPr>
            </w:pPr>
            <w:r>
              <w:rPr>
                <w:rFonts w:asciiTheme="minorHAnsi" w:eastAsia="Times New Roman" w:hAnsiTheme="minorHAnsi" w:cs="ArialMT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14:paraId="1F0FB8C2" w14:textId="355912AD" w:rsidR="00807918" w:rsidRDefault="00FD3668" w:rsidP="008A4F4A">
            <w:pPr>
              <w:autoSpaceDE w:val="0"/>
              <w:autoSpaceDN w:val="0"/>
              <w:adjustRightInd w:val="0"/>
              <w:snapToGrid w:val="0"/>
              <w:ind w:left="0"/>
              <w:rPr>
                <w:rFonts w:asciiTheme="minorHAnsi" w:eastAsia="Times New Roman" w:hAnsiTheme="minorHAnsi" w:cs="ArialMT"/>
                <w:sz w:val="24"/>
                <w:szCs w:val="24"/>
              </w:rPr>
            </w:pPr>
            <w:r>
              <w:rPr>
                <w:rFonts w:asciiTheme="minorHAnsi" w:eastAsia="Times New Roman" w:hAnsiTheme="minorHAnsi" w:cs="ArialMT"/>
                <w:sz w:val="24"/>
                <w:szCs w:val="24"/>
              </w:rPr>
              <w:t>5:1</w:t>
            </w:r>
            <w:r w:rsidR="00482C98">
              <w:rPr>
                <w:rFonts w:asciiTheme="minorHAnsi" w:eastAsia="Times New Roman" w:hAnsiTheme="minorHAnsi" w:cs="ArialMT"/>
                <w:sz w:val="24"/>
                <w:szCs w:val="24"/>
              </w:rPr>
              <w:t>0</w:t>
            </w:r>
            <w:r w:rsidR="002A05C4" w:rsidRPr="00EC2FA5">
              <w:rPr>
                <w:rFonts w:asciiTheme="minorHAnsi" w:eastAsia="Times New Roman" w:hAnsiTheme="minorHAnsi" w:cs="ArialMT"/>
                <w:sz w:val="24"/>
                <w:szCs w:val="24"/>
              </w:rPr>
              <w:t>-</w:t>
            </w:r>
          </w:p>
          <w:p w14:paraId="392FADEA" w14:textId="77777777" w:rsidR="00AD7A3A" w:rsidRPr="00EC2FA5" w:rsidRDefault="00AD7A3A" w:rsidP="008A4F4A">
            <w:pPr>
              <w:autoSpaceDE w:val="0"/>
              <w:autoSpaceDN w:val="0"/>
              <w:adjustRightInd w:val="0"/>
              <w:snapToGrid w:val="0"/>
              <w:ind w:left="0"/>
              <w:rPr>
                <w:rFonts w:asciiTheme="minorHAnsi" w:eastAsia="Times New Roman" w:hAnsiTheme="minorHAnsi" w:cs="ArialMT"/>
                <w:sz w:val="24"/>
                <w:szCs w:val="24"/>
              </w:rPr>
            </w:pPr>
          </w:p>
        </w:tc>
      </w:tr>
      <w:tr w:rsidR="00E65234" w:rsidRPr="00E65234" w14:paraId="60703660" w14:textId="77777777" w:rsidTr="003228CF">
        <w:trPr>
          <w:trHeight w:val="359"/>
        </w:trPr>
        <w:tc>
          <w:tcPr>
            <w:tcW w:w="9468" w:type="dxa"/>
          </w:tcPr>
          <w:p w14:paraId="4176D02A" w14:textId="77777777" w:rsidR="00A97FE9" w:rsidRPr="00AD7A3A" w:rsidRDefault="00D6305E" w:rsidP="00A97FE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ind w:left="360"/>
              <w:rPr>
                <w:rFonts w:asciiTheme="minorHAnsi" w:eastAsia="Times New Roman" w:hAnsiTheme="minorHAnsi" w:cs="ArialMT"/>
                <w:sz w:val="24"/>
                <w:szCs w:val="24"/>
              </w:rPr>
            </w:pPr>
            <w:r w:rsidRPr="00E65234">
              <w:rPr>
                <w:rFonts w:asciiTheme="minorHAnsi" w:eastAsia="Times New Roman" w:hAnsiTheme="minorHAnsi" w:cs="ArialMT"/>
                <w:sz w:val="24"/>
                <w:szCs w:val="24"/>
              </w:rPr>
              <w:t xml:space="preserve"> </w:t>
            </w:r>
            <w:r w:rsidR="00AD7A3A" w:rsidRPr="00E65234">
              <w:rPr>
                <w:rFonts w:asciiTheme="minorHAnsi" w:eastAsia="Times New Roman" w:hAnsiTheme="minorHAnsi" w:cs="ArialMT"/>
                <w:sz w:val="24"/>
                <w:szCs w:val="24"/>
              </w:rPr>
              <w:t xml:space="preserve">Financial </w:t>
            </w:r>
            <w:r w:rsidR="00AD7A3A">
              <w:rPr>
                <w:rFonts w:asciiTheme="minorHAnsi" w:eastAsia="Times New Roman" w:hAnsiTheme="minorHAnsi" w:cs="ArialMT"/>
                <w:sz w:val="24"/>
                <w:szCs w:val="24"/>
              </w:rPr>
              <w:t>Business</w:t>
            </w:r>
            <w:r w:rsidR="00AD7A3A" w:rsidRPr="00E65234">
              <w:rPr>
                <w:rFonts w:asciiTheme="minorHAnsi" w:eastAsia="Times New Roman" w:hAnsiTheme="minorHAnsi" w:cs="ArialMT"/>
                <w:sz w:val="24"/>
                <w:szCs w:val="24"/>
              </w:rPr>
              <w:t>—</w:t>
            </w:r>
            <w:proofErr w:type="spellStart"/>
            <w:r w:rsidR="00783F55">
              <w:rPr>
                <w:rFonts w:asciiTheme="minorHAnsi" w:eastAsia="Times New Roman" w:hAnsiTheme="minorHAnsi" w:cs="ArialMT"/>
                <w:i/>
                <w:sz w:val="24"/>
                <w:szCs w:val="24"/>
              </w:rPr>
              <w:t>DirectorDevarney</w:t>
            </w:r>
            <w:proofErr w:type="spellEnd"/>
            <w:r w:rsidR="00AD7A3A">
              <w:rPr>
                <w:rFonts w:asciiTheme="minorHAnsi" w:eastAsia="Times New Roman" w:hAnsiTheme="minorHAnsi" w:cs="ArialMT"/>
                <w:i/>
                <w:sz w:val="24"/>
                <w:szCs w:val="24"/>
              </w:rPr>
              <w:t xml:space="preserve"> and Kathryn Barton, Treasurer</w:t>
            </w:r>
          </w:p>
          <w:p w14:paraId="061CACB5" w14:textId="0D1449A5" w:rsidR="00684B1D" w:rsidRPr="00B60615" w:rsidRDefault="00AD7A3A" w:rsidP="003E350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napToGrid w:val="0"/>
              <w:ind w:left="810"/>
              <w:rPr>
                <w:rFonts w:asciiTheme="minorHAnsi" w:eastAsia="Times New Roman" w:hAnsiTheme="minorHAnsi" w:cs="ArialMT"/>
                <w:sz w:val="24"/>
                <w:szCs w:val="24"/>
              </w:rPr>
            </w:pPr>
            <w:r w:rsidRPr="00E65234">
              <w:rPr>
                <w:rFonts w:asciiTheme="minorHAnsi" w:eastAsia="Times New Roman" w:hAnsiTheme="minorHAnsi" w:cs="Arial"/>
                <w:sz w:val="24"/>
                <w:szCs w:val="24"/>
              </w:rPr>
              <w:t>Monthly</w:t>
            </w:r>
            <w:r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and Year-to-date</w:t>
            </w:r>
            <w:r w:rsidRPr="00E65234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</w:t>
            </w:r>
            <w:proofErr w:type="gramStart"/>
            <w:r w:rsidRPr="00E65234">
              <w:rPr>
                <w:rFonts w:asciiTheme="minorHAnsi" w:eastAsia="Times New Roman" w:hAnsiTheme="minorHAnsi" w:cs="Arial"/>
                <w:sz w:val="24"/>
                <w:szCs w:val="24"/>
              </w:rPr>
              <w:t>Financials</w:t>
            </w:r>
            <w:r w:rsidR="00CF37D0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 </w:t>
            </w:r>
            <w:r w:rsidR="00C95C7A">
              <w:rPr>
                <w:rFonts w:asciiTheme="minorHAnsi" w:eastAsia="Times New Roman" w:hAnsiTheme="minorHAnsi" w:cs="Arial"/>
                <w:sz w:val="24"/>
                <w:szCs w:val="24"/>
              </w:rPr>
              <w:t>(</w:t>
            </w:r>
            <w:proofErr w:type="gramEnd"/>
            <w:r w:rsidR="00C95C7A">
              <w:rPr>
                <w:rFonts w:asciiTheme="minorHAnsi" w:eastAsia="Times New Roman" w:hAnsiTheme="minorHAnsi" w:cs="Arial"/>
                <w:sz w:val="24"/>
                <w:szCs w:val="24"/>
              </w:rPr>
              <w:t>if available)</w:t>
            </w:r>
          </w:p>
          <w:p w14:paraId="5E59EBBF" w14:textId="36FBF333" w:rsidR="00B60615" w:rsidRPr="004801C0" w:rsidRDefault="00B60615" w:rsidP="003E350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napToGrid w:val="0"/>
              <w:ind w:left="810"/>
              <w:rPr>
                <w:rFonts w:asciiTheme="minorHAnsi" w:eastAsia="Times New Roman" w:hAnsiTheme="minorHAnsi" w:cs="ArialMT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</w:rPr>
              <w:t>Annual Budget</w:t>
            </w:r>
          </w:p>
          <w:p w14:paraId="151A603E" w14:textId="77777777" w:rsidR="002A73A4" w:rsidRPr="00E65234" w:rsidRDefault="002A73A4" w:rsidP="00C627A8">
            <w:pPr>
              <w:pStyle w:val="ListParagraph"/>
              <w:autoSpaceDE w:val="0"/>
              <w:autoSpaceDN w:val="0"/>
              <w:adjustRightInd w:val="0"/>
              <w:snapToGrid w:val="0"/>
              <w:ind w:left="810"/>
              <w:rPr>
                <w:rFonts w:asciiTheme="minorHAnsi" w:eastAsia="Times New Roman" w:hAnsiTheme="minorHAnsi" w:cs="ArialMT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FEADEC0" w14:textId="441620D8" w:rsidR="00BB1161" w:rsidRPr="00EC2FA5" w:rsidRDefault="00FD3668" w:rsidP="003E350C">
            <w:pPr>
              <w:autoSpaceDE w:val="0"/>
              <w:autoSpaceDN w:val="0"/>
              <w:adjustRightInd w:val="0"/>
              <w:snapToGrid w:val="0"/>
              <w:ind w:left="360" w:hanging="360"/>
              <w:rPr>
                <w:rFonts w:asciiTheme="minorHAnsi" w:eastAsia="Times New Roman" w:hAnsiTheme="minorHAnsi" w:cs="ArialMT"/>
                <w:sz w:val="24"/>
                <w:szCs w:val="24"/>
              </w:rPr>
            </w:pPr>
            <w:r>
              <w:rPr>
                <w:rFonts w:asciiTheme="minorHAnsi" w:eastAsia="Times New Roman" w:hAnsiTheme="minorHAnsi" w:cs="ArialMT"/>
                <w:sz w:val="24"/>
                <w:szCs w:val="24"/>
              </w:rPr>
              <w:t>5:15</w:t>
            </w:r>
            <w:r w:rsidR="00944340" w:rsidRPr="00EC2FA5">
              <w:rPr>
                <w:rFonts w:asciiTheme="minorHAnsi" w:eastAsia="Times New Roman" w:hAnsiTheme="minorHAnsi" w:cs="ArialMT"/>
                <w:sz w:val="24"/>
                <w:szCs w:val="24"/>
              </w:rPr>
              <w:t xml:space="preserve">- </w:t>
            </w:r>
          </w:p>
        </w:tc>
      </w:tr>
      <w:tr w:rsidR="00E65234" w:rsidRPr="00E65234" w14:paraId="5DB43C46" w14:textId="77777777" w:rsidTr="003228CF">
        <w:tc>
          <w:tcPr>
            <w:tcW w:w="9468" w:type="dxa"/>
          </w:tcPr>
          <w:p w14:paraId="4BE2FDC8" w14:textId="77777777" w:rsidR="00BB1161" w:rsidRDefault="002A05C4" w:rsidP="00D10081">
            <w:pPr>
              <w:pStyle w:val="ListParagraph"/>
              <w:numPr>
                <w:ilvl w:val="0"/>
                <w:numId w:val="8"/>
              </w:numPr>
              <w:ind w:left="450" w:hanging="450"/>
              <w:rPr>
                <w:rFonts w:asciiTheme="minorHAnsi" w:eastAsia="Times New Roman" w:hAnsiTheme="minorHAnsi" w:cs="ArialMT"/>
                <w:i/>
                <w:sz w:val="24"/>
                <w:szCs w:val="24"/>
              </w:rPr>
            </w:pPr>
            <w:r w:rsidRPr="00E65234">
              <w:rPr>
                <w:rFonts w:asciiTheme="minorHAnsi" w:eastAsia="Times New Roman" w:hAnsiTheme="minorHAnsi" w:cs="ArialMT"/>
                <w:sz w:val="24"/>
                <w:szCs w:val="24"/>
              </w:rPr>
              <w:t>Administrative Report—</w:t>
            </w:r>
            <w:r w:rsidR="006605D9">
              <w:rPr>
                <w:rFonts w:asciiTheme="minorHAnsi" w:eastAsia="Times New Roman" w:hAnsiTheme="minorHAnsi" w:cs="ArialMT"/>
                <w:i/>
                <w:sz w:val="24"/>
                <w:szCs w:val="24"/>
              </w:rPr>
              <w:t xml:space="preserve">Dr. </w:t>
            </w:r>
            <w:r w:rsidR="006605D9" w:rsidRPr="006605D9">
              <w:rPr>
                <w:rFonts w:asciiTheme="minorHAnsi" w:eastAsia="Times New Roman" w:hAnsiTheme="minorHAnsi" w:cs="ArialMT"/>
                <w:i/>
                <w:sz w:val="24"/>
                <w:szCs w:val="24"/>
              </w:rPr>
              <w:t>Dodds and</w:t>
            </w:r>
            <w:r w:rsidR="006605D9">
              <w:rPr>
                <w:rFonts w:asciiTheme="minorHAnsi" w:eastAsia="Times New Roman" w:hAnsiTheme="minorHAnsi" w:cs="ArialMT"/>
                <w:sz w:val="24"/>
                <w:szCs w:val="24"/>
              </w:rPr>
              <w:t xml:space="preserve"> </w:t>
            </w:r>
            <w:r w:rsidRPr="00E65234">
              <w:rPr>
                <w:rFonts w:asciiTheme="minorHAnsi" w:eastAsia="Times New Roman" w:hAnsiTheme="minorHAnsi" w:cs="ArialMT"/>
                <w:i/>
                <w:sz w:val="24"/>
                <w:szCs w:val="24"/>
              </w:rPr>
              <w:t xml:space="preserve">Director </w:t>
            </w:r>
            <w:r w:rsidR="00DB5299">
              <w:rPr>
                <w:rFonts w:asciiTheme="minorHAnsi" w:eastAsia="Times New Roman" w:hAnsiTheme="minorHAnsi" w:cs="ArialMT"/>
                <w:i/>
                <w:sz w:val="24"/>
                <w:szCs w:val="24"/>
              </w:rPr>
              <w:t>Devarney</w:t>
            </w:r>
          </w:p>
          <w:p w14:paraId="5E2EB3A0" w14:textId="77777777" w:rsidR="003E155F" w:rsidRDefault="00D10081" w:rsidP="003E155F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Times New Roman" w:hAnsiTheme="minorHAnsi" w:cs="ArialMT"/>
                <w:sz w:val="24"/>
                <w:szCs w:val="24"/>
              </w:rPr>
            </w:pPr>
            <w:r w:rsidRPr="00187BD9">
              <w:rPr>
                <w:rFonts w:asciiTheme="minorHAnsi" w:eastAsia="Times New Roman" w:hAnsiTheme="minorHAnsi" w:cs="ArialMT"/>
                <w:sz w:val="24"/>
                <w:szCs w:val="24"/>
              </w:rPr>
              <w:t>Monthly Report</w:t>
            </w:r>
            <w:r w:rsidR="00555342">
              <w:rPr>
                <w:rFonts w:asciiTheme="minorHAnsi" w:eastAsia="Times New Roman" w:hAnsiTheme="minorHAnsi" w:cs="ArialMT"/>
                <w:sz w:val="24"/>
                <w:szCs w:val="24"/>
              </w:rPr>
              <w:t xml:space="preserve">   </w:t>
            </w:r>
          </w:p>
          <w:p w14:paraId="40ADF663" w14:textId="77777777" w:rsidR="00D56732" w:rsidRDefault="00F00227" w:rsidP="00094F9D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Times New Roman" w:hAnsiTheme="minorHAnsi" w:cs="ArialMT"/>
                <w:sz w:val="24"/>
                <w:szCs w:val="24"/>
              </w:rPr>
            </w:pPr>
            <w:r>
              <w:rPr>
                <w:rFonts w:asciiTheme="minorHAnsi" w:eastAsia="Times New Roman" w:hAnsiTheme="minorHAnsi" w:cs="ArialMT"/>
                <w:sz w:val="24"/>
                <w:szCs w:val="24"/>
              </w:rPr>
              <w:t>Personnel Matters</w:t>
            </w:r>
            <w:r w:rsidR="00B17D6A">
              <w:rPr>
                <w:rFonts w:asciiTheme="minorHAnsi" w:eastAsia="Times New Roman" w:hAnsiTheme="minorHAnsi" w:cs="ArialMT"/>
                <w:sz w:val="24"/>
                <w:szCs w:val="24"/>
              </w:rPr>
              <w:t xml:space="preserve">   </w:t>
            </w:r>
          </w:p>
          <w:p w14:paraId="6CD21811" w14:textId="77777777" w:rsidR="002A73A4" w:rsidRDefault="00D5115A" w:rsidP="00547CF4">
            <w:pPr>
              <w:ind w:left="0"/>
              <w:rPr>
                <w:rFonts w:asciiTheme="minorHAnsi" w:eastAsia="Times New Roman" w:hAnsiTheme="minorHAnsi" w:cs="ArialMT"/>
                <w:sz w:val="24"/>
                <w:szCs w:val="24"/>
              </w:rPr>
            </w:pPr>
            <w:r>
              <w:rPr>
                <w:rFonts w:asciiTheme="minorHAnsi" w:eastAsia="Times New Roman" w:hAnsiTheme="minorHAnsi" w:cs="ArialMT"/>
                <w:sz w:val="24"/>
                <w:szCs w:val="24"/>
              </w:rPr>
              <w:t xml:space="preserve"> </w:t>
            </w:r>
            <w:r w:rsidR="00CF37D0">
              <w:rPr>
                <w:rFonts w:asciiTheme="minorHAnsi" w:eastAsia="Times New Roman" w:hAnsiTheme="minorHAnsi" w:cs="ArialMT"/>
                <w:sz w:val="24"/>
                <w:szCs w:val="24"/>
              </w:rPr>
              <w:t xml:space="preserve">            </w:t>
            </w:r>
          </w:p>
          <w:p w14:paraId="52F237CA" w14:textId="77777777" w:rsidR="009907DD" w:rsidRPr="00547CF4" w:rsidRDefault="009907DD" w:rsidP="00547CF4">
            <w:pPr>
              <w:ind w:left="0"/>
              <w:rPr>
                <w:rFonts w:asciiTheme="minorHAnsi" w:eastAsia="Times New Roman" w:hAnsiTheme="minorHAnsi" w:cs="ArialMT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15324B7" w14:textId="3469956B" w:rsidR="00BB1161" w:rsidRPr="00EC2FA5" w:rsidRDefault="00BC2A17" w:rsidP="009907DD">
            <w:pPr>
              <w:autoSpaceDE w:val="0"/>
              <w:autoSpaceDN w:val="0"/>
              <w:adjustRightInd w:val="0"/>
              <w:snapToGrid w:val="0"/>
              <w:ind w:left="0"/>
              <w:rPr>
                <w:rFonts w:asciiTheme="minorHAnsi" w:eastAsia="Times New Roman" w:hAnsiTheme="minorHAnsi" w:cs="ArialMT"/>
                <w:sz w:val="24"/>
                <w:szCs w:val="24"/>
              </w:rPr>
            </w:pPr>
            <w:r w:rsidRPr="00EC2FA5">
              <w:rPr>
                <w:rFonts w:asciiTheme="minorHAnsi" w:eastAsia="Times New Roman" w:hAnsiTheme="minorHAnsi" w:cs="ArialMT"/>
                <w:sz w:val="24"/>
                <w:szCs w:val="24"/>
              </w:rPr>
              <w:t>5</w:t>
            </w:r>
            <w:r w:rsidR="00944340" w:rsidRPr="00EC2FA5">
              <w:rPr>
                <w:rFonts w:asciiTheme="minorHAnsi" w:eastAsia="Times New Roman" w:hAnsiTheme="minorHAnsi" w:cs="ArialMT"/>
                <w:sz w:val="24"/>
                <w:szCs w:val="24"/>
              </w:rPr>
              <w:t>:</w:t>
            </w:r>
            <w:r w:rsidR="00144A8A">
              <w:rPr>
                <w:rFonts w:asciiTheme="minorHAnsi" w:eastAsia="Times New Roman" w:hAnsiTheme="minorHAnsi" w:cs="ArialMT"/>
                <w:sz w:val="24"/>
                <w:szCs w:val="24"/>
              </w:rPr>
              <w:t>45</w:t>
            </w:r>
            <w:r w:rsidR="00944340" w:rsidRPr="00EC2FA5">
              <w:rPr>
                <w:rFonts w:asciiTheme="minorHAnsi" w:eastAsia="Times New Roman" w:hAnsiTheme="minorHAnsi" w:cs="ArialMT"/>
                <w:sz w:val="24"/>
                <w:szCs w:val="24"/>
              </w:rPr>
              <w:t>-</w:t>
            </w:r>
          </w:p>
        </w:tc>
      </w:tr>
      <w:tr w:rsidR="00E65234" w:rsidRPr="00E65234" w14:paraId="5D34FD6F" w14:textId="77777777" w:rsidTr="008A2DF8">
        <w:trPr>
          <w:trHeight w:val="1070"/>
        </w:trPr>
        <w:tc>
          <w:tcPr>
            <w:tcW w:w="9468" w:type="dxa"/>
          </w:tcPr>
          <w:p w14:paraId="66792152" w14:textId="77777777" w:rsidR="00BB1161" w:rsidRPr="001B29C6" w:rsidRDefault="00BB1161" w:rsidP="003719B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ind w:left="450" w:hanging="450"/>
              <w:rPr>
                <w:rFonts w:asciiTheme="minorHAnsi" w:eastAsia="Times New Roman" w:hAnsiTheme="minorHAnsi" w:cs="ArialMT"/>
                <w:sz w:val="24"/>
                <w:szCs w:val="24"/>
              </w:rPr>
            </w:pPr>
            <w:r w:rsidRPr="001B29C6">
              <w:rPr>
                <w:rFonts w:asciiTheme="minorHAnsi" w:eastAsia="Times New Roman" w:hAnsiTheme="minorHAnsi" w:cs="ArialMT"/>
                <w:sz w:val="24"/>
                <w:szCs w:val="24"/>
              </w:rPr>
              <w:t>Old Business</w:t>
            </w:r>
          </w:p>
          <w:p w14:paraId="7385A657" w14:textId="77777777" w:rsidR="00C00F26" w:rsidRDefault="008A2DF8" w:rsidP="009907D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="810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</w:rPr>
              <w:t>Charter Issues Update</w:t>
            </w:r>
          </w:p>
          <w:p w14:paraId="5000231A" w14:textId="448B4DF8" w:rsidR="00B60615" w:rsidRPr="009907DD" w:rsidRDefault="00B60615" w:rsidP="009907D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="810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</w:rPr>
              <w:t>Building Project Update</w:t>
            </w:r>
          </w:p>
        </w:tc>
        <w:tc>
          <w:tcPr>
            <w:tcW w:w="1080" w:type="dxa"/>
          </w:tcPr>
          <w:p w14:paraId="304F6DE5" w14:textId="77777777" w:rsidR="0045456A" w:rsidRPr="001B29C6" w:rsidRDefault="0045456A" w:rsidP="00CC17FD">
            <w:pPr>
              <w:autoSpaceDE w:val="0"/>
              <w:autoSpaceDN w:val="0"/>
              <w:adjustRightInd w:val="0"/>
              <w:snapToGrid w:val="0"/>
              <w:ind w:left="0"/>
              <w:rPr>
                <w:rFonts w:asciiTheme="minorHAnsi" w:eastAsia="Times New Roman" w:hAnsiTheme="minorHAnsi" w:cs="ArialMT"/>
                <w:sz w:val="24"/>
                <w:szCs w:val="24"/>
              </w:rPr>
            </w:pPr>
          </w:p>
          <w:p w14:paraId="7237AEAC" w14:textId="6597F6A4" w:rsidR="000409B3" w:rsidRPr="00EC2FA5" w:rsidRDefault="00144A8A" w:rsidP="00482C98">
            <w:pPr>
              <w:autoSpaceDE w:val="0"/>
              <w:autoSpaceDN w:val="0"/>
              <w:adjustRightInd w:val="0"/>
              <w:snapToGrid w:val="0"/>
              <w:ind w:left="0"/>
              <w:rPr>
                <w:rFonts w:asciiTheme="minorHAnsi" w:eastAsia="Times New Roman" w:hAnsiTheme="minorHAnsi" w:cs="ArialMT"/>
                <w:sz w:val="24"/>
                <w:szCs w:val="24"/>
              </w:rPr>
            </w:pPr>
            <w:r>
              <w:rPr>
                <w:rFonts w:asciiTheme="minorHAnsi" w:eastAsia="Times New Roman" w:hAnsiTheme="minorHAnsi" w:cs="ArialMT"/>
                <w:sz w:val="24"/>
                <w:szCs w:val="24"/>
              </w:rPr>
              <w:t>6:00</w:t>
            </w:r>
            <w:r w:rsidR="00482C98">
              <w:rPr>
                <w:rFonts w:asciiTheme="minorHAnsi" w:eastAsia="Times New Roman" w:hAnsiTheme="minorHAnsi" w:cs="ArialMT"/>
                <w:sz w:val="24"/>
                <w:szCs w:val="24"/>
              </w:rPr>
              <w:t xml:space="preserve"> </w:t>
            </w:r>
            <w:r w:rsidR="0045456A" w:rsidRPr="001B29C6">
              <w:rPr>
                <w:rFonts w:asciiTheme="minorHAnsi" w:eastAsia="Times New Roman" w:hAnsiTheme="minorHAnsi" w:cs="ArialMT"/>
                <w:sz w:val="24"/>
                <w:szCs w:val="24"/>
              </w:rPr>
              <w:t>-</w:t>
            </w:r>
          </w:p>
        </w:tc>
      </w:tr>
      <w:tr w:rsidR="00BB1161" w:rsidRPr="00D00D27" w14:paraId="2972D617" w14:textId="77777777" w:rsidTr="00B702C7">
        <w:trPr>
          <w:trHeight w:val="1142"/>
        </w:trPr>
        <w:tc>
          <w:tcPr>
            <w:tcW w:w="9468" w:type="dxa"/>
          </w:tcPr>
          <w:p w14:paraId="54EB7C64" w14:textId="77777777" w:rsidR="00BE68B2" w:rsidRPr="0058600C" w:rsidRDefault="00283DA5" w:rsidP="0058600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ind w:left="450" w:hanging="450"/>
              <w:rPr>
                <w:rFonts w:asciiTheme="minorHAnsi" w:eastAsia="Times New Roman" w:hAnsiTheme="minorHAnsi" w:cs="ArialMT"/>
                <w:color w:val="000000"/>
                <w:sz w:val="24"/>
                <w:szCs w:val="24"/>
              </w:rPr>
            </w:pPr>
            <w:r w:rsidRPr="00D154D2">
              <w:rPr>
                <w:rFonts w:asciiTheme="minorHAnsi" w:eastAsia="Times New Roman" w:hAnsiTheme="minorHAnsi" w:cs="ArialMT"/>
                <w:color w:val="000000"/>
                <w:sz w:val="24"/>
                <w:szCs w:val="24"/>
              </w:rPr>
              <w:t>New Business</w:t>
            </w:r>
            <w:r w:rsidR="0058600C" w:rsidRPr="0058600C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74ADE3EB" w14:textId="45B93932" w:rsidR="00783F55" w:rsidRDefault="00B60615" w:rsidP="00FD3668">
            <w:pPr>
              <w:pStyle w:val="yiv6108892731ydp8b2027ddmsolistparagraph"/>
              <w:numPr>
                <w:ilvl w:val="1"/>
                <w:numId w:val="8"/>
              </w:numPr>
              <w:spacing w:before="0" w:beforeAutospacing="0" w:after="0" w:afterAutospacing="0"/>
              <w:rPr>
                <w:rFonts w:asciiTheme="minorHAnsi" w:hAnsiTheme="minorHAnsi" w:cs="ArialMT"/>
                <w:color w:val="000000"/>
              </w:rPr>
            </w:pPr>
            <w:r>
              <w:rPr>
                <w:rFonts w:asciiTheme="minorHAnsi" w:hAnsiTheme="minorHAnsi" w:cs="ArialMT"/>
                <w:color w:val="000000"/>
              </w:rPr>
              <w:t>Banking.</w:t>
            </w:r>
          </w:p>
          <w:p w14:paraId="03175728" w14:textId="1188CA39" w:rsidR="00FD3668" w:rsidRDefault="00B60615" w:rsidP="00FD3668">
            <w:pPr>
              <w:pStyle w:val="yiv6108892731ydp8b2027ddmsolistparagraph"/>
              <w:numPr>
                <w:ilvl w:val="1"/>
                <w:numId w:val="8"/>
              </w:numPr>
              <w:spacing w:before="0" w:beforeAutospacing="0" w:after="0" w:afterAutospacing="0"/>
              <w:rPr>
                <w:rFonts w:asciiTheme="minorHAnsi" w:hAnsiTheme="minorHAnsi" w:cs="ArialMT"/>
                <w:color w:val="000000"/>
              </w:rPr>
            </w:pPr>
            <w:r>
              <w:rPr>
                <w:rFonts w:asciiTheme="minorHAnsi" w:hAnsiTheme="minorHAnsi" w:cs="ArialMT"/>
                <w:color w:val="000000"/>
              </w:rPr>
              <w:t>Turf Quotes</w:t>
            </w:r>
          </w:p>
          <w:p w14:paraId="47C2AD72" w14:textId="58EC2534" w:rsidR="00B60615" w:rsidRDefault="00B60615" w:rsidP="00FD3668">
            <w:pPr>
              <w:pStyle w:val="yiv6108892731ydp8b2027ddmsolistparagraph"/>
              <w:numPr>
                <w:ilvl w:val="1"/>
                <w:numId w:val="8"/>
              </w:numPr>
              <w:spacing w:before="0" w:beforeAutospacing="0" w:after="0" w:afterAutospacing="0"/>
              <w:rPr>
                <w:rFonts w:asciiTheme="minorHAnsi" w:hAnsiTheme="minorHAnsi" w:cs="ArialMT"/>
                <w:color w:val="000000"/>
              </w:rPr>
            </w:pPr>
            <w:r>
              <w:rPr>
                <w:rFonts w:asciiTheme="minorHAnsi" w:hAnsiTheme="minorHAnsi" w:cs="ArialMT"/>
                <w:color w:val="000000"/>
              </w:rPr>
              <w:t>Insurance</w:t>
            </w:r>
          </w:p>
          <w:p w14:paraId="765C0EAA" w14:textId="1564473B" w:rsidR="00B60615" w:rsidRDefault="00B60615" w:rsidP="00FD3668">
            <w:pPr>
              <w:pStyle w:val="yiv6108892731ydp8b2027ddmsolistparagraph"/>
              <w:numPr>
                <w:ilvl w:val="1"/>
                <w:numId w:val="8"/>
              </w:numPr>
              <w:spacing w:before="0" w:beforeAutospacing="0" w:after="0" w:afterAutospacing="0"/>
              <w:rPr>
                <w:rFonts w:asciiTheme="minorHAnsi" w:hAnsiTheme="minorHAnsi" w:cs="ArialMT"/>
                <w:color w:val="000000"/>
              </w:rPr>
            </w:pPr>
            <w:r>
              <w:rPr>
                <w:rFonts w:asciiTheme="minorHAnsi" w:hAnsiTheme="minorHAnsi" w:cs="ArialMT"/>
                <w:color w:val="000000"/>
              </w:rPr>
              <w:t>Internet (E-Rate)</w:t>
            </w:r>
          </w:p>
          <w:p w14:paraId="430D64E5" w14:textId="26A39EC1" w:rsidR="00B60615" w:rsidRDefault="00B60615" w:rsidP="00FD3668">
            <w:pPr>
              <w:pStyle w:val="yiv6108892731ydp8b2027ddmsolistparagraph"/>
              <w:numPr>
                <w:ilvl w:val="1"/>
                <w:numId w:val="8"/>
              </w:numPr>
              <w:spacing w:before="0" w:beforeAutospacing="0" w:after="0" w:afterAutospacing="0"/>
              <w:rPr>
                <w:rFonts w:asciiTheme="minorHAnsi" w:hAnsiTheme="minorHAnsi" w:cs="ArialMT"/>
                <w:color w:val="000000"/>
              </w:rPr>
            </w:pPr>
            <w:r>
              <w:rPr>
                <w:rFonts w:asciiTheme="minorHAnsi" w:hAnsiTheme="minorHAnsi" w:cs="ArialMT"/>
                <w:color w:val="000000"/>
              </w:rPr>
              <w:t>Summer Activities and Plans.</w:t>
            </w:r>
          </w:p>
          <w:p w14:paraId="6E0E19E4" w14:textId="41AD8E4E" w:rsidR="00980231" w:rsidRDefault="00980231" w:rsidP="00FD3668">
            <w:pPr>
              <w:pStyle w:val="yiv6108892731ydp8b2027ddmsolistparagraph"/>
              <w:numPr>
                <w:ilvl w:val="1"/>
                <w:numId w:val="8"/>
              </w:numPr>
              <w:spacing w:before="0" w:beforeAutospacing="0" w:after="0" w:afterAutospacing="0"/>
              <w:rPr>
                <w:rFonts w:asciiTheme="minorHAnsi" w:hAnsiTheme="minorHAnsi" w:cs="ArialMT"/>
                <w:color w:val="000000"/>
              </w:rPr>
            </w:pPr>
            <w:r>
              <w:rPr>
                <w:rFonts w:asciiTheme="minorHAnsi" w:hAnsiTheme="minorHAnsi" w:cs="ArialMT"/>
                <w:color w:val="000000"/>
              </w:rPr>
              <w:t>401K Contribution</w:t>
            </w:r>
          </w:p>
          <w:p w14:paraId="3A39196F" w14:textId="59BE163D" w:rsidR="0055014B" w:rsidRDefault="0055014B" w:rsidP="00FD3668">
            <w:pPr>
              <w:pStyle w:val="yiv6108892731ydp8b2027ddmsolistparagraph"/>
              <w:numPr>
                <w:ilvl w:val="1"/>
                <w:numId w:val="8"/>
              </w:numPr>
              <w:spacing w:before="0" w:beforeAutospacing="0" w:after="0" w:afterAutospacing="0"/>
              <w:rPr>
                <w:rFonts w:asciiTheme="minorHAnsi" w:hAnsiTheme="minorHAnsi" w:cs="ArialMT"/>
                <w:color w:val="000000"/>
              </w:rPr>
            </w:pPr>
            <w:r>
              <w:rPr>
                <w:rFonts w:asciiTheme="minorHAnsi" w:hAnsiTheme="minorHAnsi" w:cs="ArialMT"/>
                <w:color w:val="000000"/>
              </w:rPr>
              <w:t>Contracts- Ern &amp; Associates, Character Development and Resource Officer</w:t>
            </w:r>
          </w:p>
          <w:p w14:paraId="3DD62447" w14:textId="1CCCB7A5" w:rsidR="00FD3668" w:rsidRPr="00FD3668" w:rsidRDefault="00FD3668" w:rsidP="00FD3668">
            <w:pPr>
              <w:pStyle w:val="yiv6108892731ydp8b2027ddmsolistparagraph"/>
              <w:spacing w:before="0" w:beforeAutospacing="0" w:after="0" w:afterAutospacing="0"/>
              <w:ind w:left="1080"/>
              <w:rPr>
                <w:rFonts w:asciiTheme="minorHAnsi" w:hAnsiTheme="minorHAnsi" w:cs="ArialMT"/>
                <w:color w:val="000000"/>
              </w:rPr>
            </w:pPr>
          </w:p>
        </w:tc>
        <w:tc>
          <w:tcPr>
            <w:tcW w:w="1080" w:type="dxa"/>
          </w:tcPr>
          <w:p w14:paraId="5B3A9860" w14:textId="77777777" w:rsidR="00630CA2" w:rsidRDefault="00630CA2" w:rsidP="00601B83">
            <w:pPr>
              <w:autoSpaceDE w:val="0"/>
              <w:autoSpaceDN w:val="0"/>
              <w:adjustRightInd w:val="0"/>
              <w:snapToGrid w:val="0"/>
              <w:ind w:left="0"/>
              <w:rPr>
                <w:rFonts w:asciiTheme="minorHAnsi" w:eastAsia="Times New Roman" w:hAnsiTheme="minorHAnsi" w:cs="ArialMT"/>
                <w:color w:val="000000"/>
                <w:sz w:val="24"/>
                <w:szCs w:val="24"/>
              </w:rPr>
            </w:pPr>
          </w:p>
          <w:p w14:paraId="71F479E2" w14:textId="0AB6A7BB" w:rsidR="00601B83" w:rsidRDefault="00144A8A" w:rsidP="00601B83">
            <w:pPr>
              <w:autoSpaceDE w:val="0"/>
              <w:autoSpaceDN w:val="0"/>
              <w:adjustRightInd w:val="0"/>
              <w:snapToGrid w:val="0"/>
              <w:ind w:left="0"/>
              <w:rPr>
                <w:rFonts w:asciiTheme="minorHAnsi" w:eastAsia="Times New Roman" w:hAnsiTheme="minorHAnsi" w:cs="ArialMT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ArialMT"/>
                <w:color w:val="000000"/>
                <w:sz w:val="24"/>
                <w:szCs w:val="24"/>
              </w:rPr>
              <w:t>6:10</w:t>
            </w:r>
            <w:r w:rsidR="00630CA2">
              <w:rPr>
                <w:rFonts w:asciiTheme="minorHAnsi" w:eastAsia="Times New Roman" w:hAnsiTheme="minorHAnsi" w:cs="ArialMT"/>
                <w:color w:val="000000"/>
                <w:sz w:val="24"/>
                <w:szCs w:val="24"/>
              </w:rPr>
              <w:t>-</w:t>
            </w:r>
          </w:p>
          <w:p w14:paraId="4AF4B93A" w14:textId="77777777" w:rsidR="002A73A4" w:rsidRPr="00B702C7" w:rsidRDefault="002A73A4" w:rsidP="00C065AB">
            <w:pPr>
              <w:autoSpaceDE w:val="0"/>
              <w:autoSpaceDN w:val="0"/>
              <w:adjustRightInd w:val="0"/>
              <w:snapToGrid w:val="0"/>
              <w:ind w:left="0"/>
              <w:rPr>
                <w:rFonts w:asciiTheme="minorHAnsi" w:eastAsia="Times New Roman" w:hAnsiTheme="minorHAnsi" w:cs="ArialMT"/>
                <w:color w:val="000000"/>
                <w:sz w:val="24"/>
                <w:szCs w:val="24"/>
              </w:rPr>
            </w:pPr>
          </w:p>
        </w:tc>
      </w:tr>
      <w:tr w:rsidR="00BB1161" w:rsidRPr="00D00D27" w14:paraId="15D2C025" w14:textId="77777777" w:rsidTr="00680E0F">
        <w:trPr>
          <w:trHeight w:val="440"/>
        </w:trPr>
        <w:tc>
          <w:tcPr>
            <w:tcW w:w="9468" w:type="dxa"/>
          </w:tcPr>
          <w:p w14:paraId="358BF909" w14:textId="77777777" w:rsidR="00E9226F" w:rsidRDefault="00BB1161" w:rsidP="000E65DC">
            <w:pPr>
              <w:autoSpaceDE w:val="0"/>
              <w:autoSpaceDN w:val="0"/>
              <w:adjustRightInd w:val="0"/>
              <w:snapToGrid w:val="0"/>
              <w:ind w:left="0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eastAsia="Times New Roman" w:hAnsiTheme="minorHAnsi" w:cs="ArialMT"/>
                <w:color w:val="000000"/>
                <w:sz w:val="24"/>
                <w:szCs w:val="24"/>
              </w:rPr>
              <w:t>IX</w:t>
            </w:r>
            <w:r w:rsidRPr="00E17DAB">
              <w:rPr>
                <w:rFonts w:asciiTheme="minorHAnsi" w:eastAsia="Times New Roman" w:hAnsiTheme="minorHAnsi" w:cs="ArialMT"/>
                <w:color w:val="000000"/>
                <w:sz w:val="24"/>
                <w:szCs w:val="24"/>
              </w:rPr>
              <w:t xml:space="preserve">. </w:t>
            </w:r>
            <w:r w:rsidR="009467A3">
              <w:rPr>
                <w:rFonts w:asciiTheme="minorHAnsi" w:eastAsia="Times New Roman" w:hAnsiTheme="minorHAnsi" w:cs="ArialMT"/>
                <w:color w:val="000000"/>
                <w:sz w:val="24"/>
                <w:szCs w:val="24"/>
              </w:rPr>
              <w:t xml:space="preserve">  </w:t>
            </w:r>
            <w:r w:rsidRPr="00E17DAB">
              <w:rPr>
                <w:rFonts w:asciiTheme="minorHAnsi" w:hAnsiTheme="minorHAnsi" w:cs="Arial"/>
                <w:sz w:val="24"/>
                <w:szCs w:val="24"/>
              </w:rPr>
              <w:t>President’s Report</w:t>
            </w:r>
            <w:r>
              <w:rPr>
                <w:rFonts w:asciiTheme="minorHAnsi" w:hAnsiTheme="minorHAnsi" w:cs="Arial"/>
                <w:sz w:val="24"/>
                <w:szCs w:val="24"/>
              </w:rPr>
              <w:t>—</w:t>
            </w:r>
            <w:r w:rsidRPr="00871A2D">
              <w:rPr>
                <w:rFonts w:asciiTheme="minorHAnsi" w:hAnsiTheme="minorHAnsi" w:cs="Arial"/>
                <w:i/>
                <w:sz w:val="24"/>
                <w:szCs w:val="24"/>
              </w:rPr>
              <w:t xml:space="preserve">Amy </w:t>
            </w:r>
            <w:r w:rsidR="00D5115A">
              <w:rPr>
                <w:rFonts w:asciiTheme="minorHAnsi" w:hAnsiTheme="minorHAnsi" w:cs="Arial"/>
                <w:i/>
                <w:sz w:val="24"/>
                <w:szCs w:val="24"/>
              </w:rPr>
              <w:t>Speak</w:t>
            </w:r>
          </w:p>
          <w:p w14:paraId="55DDAF73" w14:textId="77777777" w:rsidR="00243307" w:rsidRPr="00482942" w:rsidRDefault="00243307" w:rsidP="000E65DC">
            <w:pPr>
              <w:autoSpaceDE w:val="0"/>
              <w:autoSpaceDN w:val="0"/>
              <w:adjustRightInd w:val="0"/>
              <w:snapToGrid w:val="0"/>
              <w:ind w:left="0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14:paraId="34A0BF2C" w14:textId="609EBB7A" w:rsidR="00BB1161" w:rsidRPr="00D56732" w:rsidRDefault="00D033F7" w:rsidP="009907DD">
            <w:pPr>
              <w:autoSpaceDE w:val="0"/>
              <w:autoSpaceDN w:val="0"/>
              <w:adjustRightInd w:val="0"/>
              <w:snapToGrid w:val="0"/>
              <w:ind w:left="0"/>
              <w:rPr>
                <w:rFonts w:asciiTheme="minorHAnsi" w:eastAsia="Times New Roman" w:hAnsiTheme="minorHAnsi" w:cs="ArialMT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ArialMT"/>
                <w:color w:val="000000"/>
                <w:sz w:val="24"/>
                <w:szCs w:val="24"/>
              </w:rPr>
              <w:t>6:</w:t>
            </w:r>
            <w:r w:rsidR="00144A8A">
              <w:rPr>
                <w:rFonts w:asciiTheme="minorHAnsi" w:eastAsia="Times New Roman" w:hAnsiTheme="minorHAnsi" w:cs="ArialMT"/>
                <w:color w:val="000000"/>
                <w:sz w:val="24"/>
                <w:szCs w:val="24"/>
              </w:rPr>
              <w:t>3</w:t>
            </w:r>
            <w:r>
              <w:rPr>
                <w:rFonts w:asciiTheme="minorHAnsi" w:eastAsia="Times New Roman" w:hAnsiTheme="minorHAnsi" w:cs="ArialMT"/>
                <w:color w:val="000000"/>
                <w:sz w:val="24"/>
                <w:szCs w:val="24"/>
              </w:rPr>
              <w:t>0</w:t>
            </w:r>
            <w:r w:rsidR="00D56732">
              <w:rPr>
                <w:rFonts w:asciiTheme="minorHAnsi" w:eastAsia="Times New Roman" w:hAnsiTheme="minorHAnsi" w:cs="ArialMT"/>
                <w:color w:val="000000"/>
                <w:sz w:val="24"/>
                <w:szCs w:val="24"/>
              </w:rPr>
              <w:t>-</w:t>
            </w:r>
          </w:p>
        </w:tc>
      </w:tr>
      <w:tr w:rsidR="00BB1161" w:rsidRPr="00D00D27" w14:paraId="6B8CC21D" w14:textId="77777777" w:rsidTr="00680E0F">
        <w:trPr>
          <w:trHeight w:val="467"/>
        </w:trPr>
        <w:tc>
          <w:tcPr>
            <w:tcW w:w="9468" w:type="dxa"/>
          </w:tcPr>
          <w:p w14:paraId="51221804" w14:textId="77777777" w:rsidR="006D0205" w:rsidRDefault="003E155F" w:rsidP="00094F9D">
            <w:pPr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X</w:t>
            </w:r>
            <w:r w:rsidR="00C35F5C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  </w:t>
            </w:r>
            <w:r w:rsidR="00BB1161" w:rsidRPr="003E155F">
              <w:rPr>
                <w:rFonts w:asciiTheme="minorHAnsi" w:hAnsiTheme="minorHAnsi" w:cs="Arial"/>
                <w:sz w:val="24"/>
                <w:szCs w:val="24"/>
              </w:rPr>
              <w:t xml:space="preserve">Informational Items and Members Remarks </w:t>
            </w:r>
            <w:r w:rsidR="007056C7">
              <w:rPr>
                <w:rFonts w:asciiTheme="minorHAnsi" w:hAnsiTheme="minorHAnsi" w:cs="Arial"/>
              </w:rPr>
              <w:t xml:space="preserve">    </w:t>
            </w:r>
          </w:p>
          <w:p w14:paraId="240043B9" w14:textId="77777777" w:rsidR="00205E97" w:rsidRPr="00482942" w:rsidRDefault="00205E97" w:rsidP="00094F9D">
            <w:pPr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</w:tcPr>
          <w:p w14:paraId="3932C3C2" w14:textId="2AAFD4A1" w:rsidR="00BB1161" w:rsidRPr="00D56732" w:rsidRDefault="00D033F7" w:rsidP="009907DD">
            <w:pPr>
              <w:ind w:left="450" w:hanging="45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6:</w:t>
            </w:r>
            <w:r w:rsidR="00144A8A">
              <w:rPr>
                <w:rFonts w:asciiTheme="minorHAnsi" w:hAnsiTheme="minorHAnsi" w:cs="Arial"/>
                <w:sz w:val="24"/>
                <w:szCs w:val="24"/>
              </w:rPr>
              <w:t>40</w:t>
            </w:r>
            <w:r w:rsidR="00D56732">
              <w:rPr>
                <w:rFonts w:asciiTheme="minorHAnsi" w:hAnsiTheme="minorHAnsi" w:cs="Arial"/>
                <w:sz w:val="24"/>
                <w:szCs w:val="24"/>
              </w:rPr>
              <w:t>-</w:t>
            </w:r>
          </w:p>
        </w:tc>
      </w:tr>
      <w:tr w:rsidR="00FE11BD" w:rsidRPr="00D00D27" w14:paraId="2DF4B8B5" w14:textId="77777777" w:rsidTr="00680E0F">
        <w:trPr>
          <w:trHeight w:val="233"/>
        </w:trPr>
        <w:tc>
          <w:tcPr>
            <w:tcW w:w="9468" w:type="dxa"/>
          </w:tcPr>
          <w:p w14:paraId="11FFCE2C" w14:textId="77777777" w:rsidR="00FE11BD" w:rsidRDefault="00FE11BD" w:rsidP="00094F9D">
            <w:pPr>
              <w:ind w:left="450" w:hanging="450"/>
              <w:rPr>
                <w:rFonts w:asciiTheme="minorHAnsi" w:hAnsiTheme="minorHAnsi" w:cs="Arial"/>
                <w:sz w:val="24"/>
                <w:szCs w:val="24"/>
              </w:rPr>
            </w:pPr>
            <w:r w:rsidRPr="00E17DAB">
              <w:rPr>
                <w:rFonts w:asciiTheme="minorHAnsi" w:hAnsiTheme="minorHAnsi" w:cs="Arial"/>
                <w:sz w:val="24"/>
                <w:szCs w:val="24"/>
              </w:rPr>
              <w:t>X</w:t>
            </w:r>
            <w:r>
              <w:rPr>
                <w:rFonts w:asciiTheme="minorHAnsi" w:hAnsiTheme="minorHAnsi" w:cs="Arial"/>
                <w:sz w:val="24"/>
                <w:szCs w:val="24"/>
              </w:rPr>
              <w:t>I</w:t>
            </w:r>
            <w:r w:rsidRPr="00E17DAB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Adjourn to Closed Session for Student Matters (if required)</w:t>
            </w:r>
          </w:p>
          <w:p w14:paraId="1D951660" w14:textId="77777777" w:rsidR="008B500C" w:rsidRPr="002A73A4" w:rsidRDefault="008B500C" w:rsidP="009907DD">
            <w:pPr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B8810AD" w14:textId="50DBD73D" w:rsidR="00FE11BD" w:rsidRPr="0064728C" w:rsidRDefault="00144A8A" w:rsidP="00555342">
            <w:pPr>
              <w:ind w:left="450" w:hanging="45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6:50</w:t>
            </w:r>
          </w:p>
        </w:tc>
      </w:tr>
      <w:tr w:rsidR="00BB1161" w:rsidRPr="00D00D27" w14:paraId="0F1314B6" w14:textId="77777777" w:rsidTr="002A73A4">
        <w:trPr>
          <w:trHeight w:val="1025"/>
        </w:trPr>
        <w:tc>
          <w:tcPr>
            <w:tcW w:w="9468" w:type="dxa"/>
          </w:tcPr>
          <w:p w14:paraId="205EB4F9" w14:textId="4DC9442A" w:rsidR="00FE11BD" w:rsidRDefault="00C35F5C" w:rsidP="00FE11BD">
            <w:pPr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>X</w:t>
            </w:r>
            <w:r w:rsidR="00FE11BD">
              <w:rPr>
                <w:rFonts w:asciiTheme="minorHAnsi" w:hAnsiTheme="minorHAnsi" w:cs="Arial"/>
                <w:sz w:val="24"/>
                <w:szCs w:val="24"/>
              </w:rPr>
              <w:t>II.  Adjournment</w:t>
            </w:r>
          </w:p>
          <w:p w14:paraId="3D48E28A" w14:textId="40EEB404" w:rsidR="00B60615" w:rsidRPr="00FE11BD" w:rsidRDefault="00B60615" w:rsidP="00FE11BD">
            <w:pPr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      Annual Board Meeting: Monday, June 5, 2023 at SCJH 5:00pm</w:t>
            </w:r>
          </w:p>
          <w:p w14:paraId="6C51774A" w14:textId="076A9DA5" w:rsidR="00857B98" w:rsidRDefault="00F124D1" w:rsidP="00857B98">
            <w:pPr>
              <w:ind w:left="0" w:firstLine="36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Next </w:t>
            </w:r>
            <w:r w:rsidR="00FA7B2D" w:rsidRPr="00F124D1">
              <w:rPr>
                <w:rFonts w:asciiTheme="minorHAnsi" w:hAnsiTheme="minorHAnsi" w:cs="Arial"/>
                <w:sz w:val="24"/>
                <w:szCs w:val="24"/>
              </w:rPr>
              <w:t>Board of Directors</w:t>
            </w:r>
            <w:r w:rsidR="00FA7B2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meeting: </w:t>
            </w:r>
            <w:r w:rsidR="00680E0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F124D1">
              <w:rPr>
                <w:rFonts w:asciiTheme="minorHAnsi" w:hAnsiTheme="minorHAnsi" w:cs="Arial"/>
                <w:sz w:val="24"/>
                <w:szCs w:val="24"/>
              </w:rPr>
              <w:t>Monday</w:t>
            </w:r>
            <w:r w:rsidR="00FD3668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 w:rsidR="000C69A5">
              <w:rPr>
                <w:rFonts w:asciiTheme="minorHAnsi" w:hAnsiTheme="minorHAnsi" w:cs="Arial"/>
                <w:sz w:val="24"/>
                <w:szCs w:val="24"/>
              </w:rPr>
              <w:t xml:space="preserve">June </w:t>
            </w:r>
            <w:r w:rsidR="00B60615">
              <w:rPr>
                <w:rFonts w:asciiTheme="minorHAnsi" w:hAnsiTheme="minorHAnsi" w:cs="Arial"/>
                <w:sz w:val="24"/>
                <w:szCs w:val="24"/>
              </w:rPr>
              <w:t>5</w:t>
            </w:r>
            <w:r w:rsidR="00B17D6A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="009A0EC9">
              <w:rPr>
                <w:rFonts w:asciiTheme="minorHAnsi" w:hAnsiTheme="minorHAnsi" w:cs="Arial"/>
                <w:sz w:val="24"/>
                <w:szCs w:val="24"/>
              </w:rPr>
              <w:t xml:space="preserve"> 202</w:t>
            </w:r>
            <w:r w:rsidR="00A52986"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="008017E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F124D1">
              <w:rPr>
                <w:rFonts w:asciiTheme="minorHAnsi" w:hAnsiTheme="minorHAnsi" w:cs="Arial"/>
                <w:sz w:val="24"/>
                <w:szCs w:val="24"/>
              </w:rPr>
              <w:t>at</w:t>
            </w:r>
            <w:r w:rsidRPr="00F00227">
              <w:rPr>
                <w:rFonts w:asciiTheme="minorHAnsi" w:hAnsiTheme="minorHAnsi" w:cs="Arial"/>
                <w:sz w:val="24"/>
                <w:szCs w:val="24"/>
              </w:rPr>
              <w:t xml:space="preserve"> SCJH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B60615">
              <w:rPr>
                <w:rFonts w:asciiTheme="minorHAnsi" w:hAnsiTheme="minorHAnsi" w:cs="Arial"/>
                <w:sz w:val="24"/>
                <w:szCs w:val="24"/>
              </w:rPr>
              <w:t>immediately following annual meeting</w:t>
            </w:r>
          </w:p>
          <w:p w14:paraId="0C5A52FD" w14:textId="598E93CF" w:rsidR="00680E0F" w:rsidRPr="0069078F" w:rsidRDefault="00FA7B2D" w:rsidP="0039795E">
            <w:pPr>
              <w:ind w:left="0" w:firstLine="36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Next </w:t>
            </w:r>
            <w:r w:rsidR="00F124D1">
              <w:rPr>
                <w:rFonts w:asciiTheme="minorHAnsi" w:hAnsiTheme="minorHAnsi" w:cs="Arial"/>
                <w:sz w:val="24"/>
                <w:szCs w:val="24"/>
              </w:rPr>
              <w:t>Finance C</w:t>
            </w:r>
            <w:r w:rsidR="00857B98">
              <w:rPr>
                <w:rFonts w:asciiTheme="minorHAnsi" w:hAnsiTheme="minorHAnsi" w:cs="Arial"/>
                <w:sz w:val="24"/>
                <w:szCs w:val="24"/>
              </w:rPr>
              <w:t>om</w:t>
            </w:r>
            <w:r w:rsidR="00F124D1">
              <w:rPr>
                <w:rFonts w:asciiTheme="minorHAnsi" w:hAnsiTheme="minorHAnsi" w:cs="Arial"/>
                <w:sz w:val="24"/>
                <w:szCs w:val="24"/>
              </w:rPr>
              <w:t>m</w:t>
            </w:r>
            <w:r w:rsidR="00857B98">
              <w:rPr>
                <w:rFonts w:asciiTheme="minorHAnsi" w:hAnsiTheme="minorHAnsi" w:cs="Arial"/>
                <w:sz w:val="24"/>
                <w:szCs w:val="24"/>
              </w:rPr>
              <w:t>i</w:t>
            </w:r>
            <w:r w:rsidR="00F124D1">
              <w:rPr>
                <w:rFonts w:asciiTheme="minorHAnsi" w:hAnsiTheme="minorHAnsi" w:cs="Arial"/>
                <w:sz w:val="24"/>
                <w:szCs w:val="24"/>
              </w:rPr>
              <w:t>t</w:t>
            </w:r>
            <w:r w:rsidR="00857B98">
              <w:rPr>
                <w:rFonts w:asciiTheme="minorHAnsi" w:hAnsiTheme="minorHAnsi" w:cs="Arial"/>
                <w:sz w:val="24"/>
                <w:szCs w:val="24"/>
              </w:rPr>
              <w:t>te</w:t>
            </w:r>
            <w:r w:rsidR="00680E0F" w:rsidRPr="00F124D1">
              <w:rPr>
                <w:rFonts w:asciiTheme="minorHAnsi" w:hAnsiTheme="minorHAnsi" w:cs="Arial"/>
                <w:sz w:val="24"/>
                <w:szCs w:val="24"/>
              </w:rPr>
              <w:t>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meeting: </w:t>
            </w:r>
            <w:r w:rsidR="00106EC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Monday</w:t>
            </w:r>
            <w:r w:rsidR="00FD3668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 w:rsidR="000C69A5">
              <w:rPr>
                <w:rFonts w:asciiTheme="minorHAnsi" w:hAnsiTheme="minorHAnsi" w:cs="Arial"/>
                <w:sz w:val="24"/>
                <w:szCs w:val="24"/>
              </w:rPr>
              <w:t xml:space="preserve">June </w:t>
            </w:r>
            <w:r w:rsidR="00B60615">
              <w:rPr>
                <w:rFonts w:asciiTheme="minorHAnsi" w:hAnsiTheme="minorHAnsi" w:cs="Arial"/>
                <w:sz w:val="24"/>
                <w:szCs w:val="24"/>
              </w:rPr>
              <w:t>5</w:t>
            </w:r>
            <w:r w:rsidR="00C627A8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="009A0EC9">
              <w:rPr>
                <w:rFonts w:asciiTheme="minorHAnsi" w:hAnsiTheme="minorHAnsi" w:cs="Arial"/>
                <w:sz w:val="24"/>
                <w:szCs w:val="24"/>
              </w:rPr>
              <w:t xml:space="preserve"> 202</w:t>
            </w:r>
            <w:r w:rsidR="00A52986"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="000633E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F124D1">
              <w:rPr>
                <w:rFonts w:asciiTheme="minorHAnsi" w:hAnsiTheme="minorHAnsi" w:cs="Arial"/>
                <w:sz w:val="24"/>
                <w:szCs w:val="24"/>
              </w:rPr>
              <w:t xml:space="preserve">at </w:t>
            </w:r>
            <w:r w:rsidR="009E5916">
              <w:rPr>
                <w:rFonts w:asciiTheme="minorHAnsi" w:hAnsiTheme="minorHAnsi" w:cs="Arial"/>
                <w:sz w:val="24"/>
                <w:szCs w:val="24"/>
              </w:rPr>
              <w:t xml:space="preserve">SCJH at </w:t>
            </w:r>
            <w:r w:rsidR="00F124D1">
              <w:rPr>
                <w:rFonts w:asciiTheme="minorHAnsi" w:hAnsiTheme="minorHAnsi" w:cs="Arial"/>
                <w:sz w:val="24"/>
                <w:szCs w:val="24"/>
              </w:rPr>
              <w:t>4</w:t>
            </w:r>
            <w:r w:rsidR="00857B98">
              <w:rPr>
                <w:rFonts w:asciiTheme="minorHAnsi" w:hAnsiTheme="minorHAnsi" w:cs="Arial"/>
                <w:sz w:val="24"/>
                <w:szCs w:val="24"/>
              </w:rPr>
              <w:t>:30</w:t>
            </w:r>
            <w:r w:rsidR="00F124D1">
              <w:rPr>
                <w:rFonts w:asciiTheme="minorHAnsi" w:hAnsiTheme="minorHAnsi" w:cs="Arial"/>
                <w:sz w:val="24"/>
                <w:szCs w:val="24"/>
              </w:rPr>
              <w:t xml:space="preserve">pm </w:t>
            </w:r>
          </w:p>
        </w:tc>
        <w:tc>
          <w:tcPr>
            <w:tcW w:w="1080" w:type="dxa"/>
          </w:tcPr>
          <w:p w14:paraId="002E6631" w14:textId="6D1E63A4" w:rsidR="00BB1161" w:rsidRPr="00EC2FA5" w:rsidRDefault="00524037" w:rsidP="00482C98">
            <w:pPr>
              <w:ind w:left="450" w:hanging="450"/>
              <w:rPr>
                <w:rFonts w:asciiTheme="minorHAnsi" w:hAnsiTheme="minorHAnsi" w:cs="Arial"/>
                <w:sz w:val="24"/>
                <w:szCs w:val="24"/>
              </w:rPr>
            </w:pPr>
            <w:r w:rsidRPr="00EC2FA5">
              <w:rPr>
                <w:rFonts w:asciiTheme="minorHAnsi" w:hAnsiTheme="minorHAnsi" w:cs="Arial"/>
                <w:sz w:val="24"/>
                <w:szCs w:val="24"/>
              </w:rPr>
              <w:t xml:space="preserve">by </w:t>
            </w:r>
            <w:r w:rsidR="00144A8A">
              <w:rPr>
                <w:rFonts w:asciiTheme="minorHAnsi" w:hAnsiTheme="minorHAnsi" w:cs="Arial"/>
                <w:sz w:val="24"/>
                <w:szCs w:val="24"/>
              </w:rPr>
              <w:t>7:00</w:t>
            </w:r>
          </w:p>
        </w:tc>
      </w:tr>
    </w:tbl>
    <w:p w14:paraId="6A0E325A" w14:textId="77777777" w:rsidR="00435555" w:rsidRPr="002839E1" w:rsidRDefault="00435555" w:rsidP="002A73A4">
      <w:pPr>
        <w:ind w:left="0"/>
        <w:rPr>
          <w:rFonts w:asciiTheme="minorHAnsi" w:hAnsiTheme="minorHAnsi" w:cstheme="minorHAnsi"/>
          <w:sz w:val="28"/>
          <w:szCs w:val="28"/>
        </w:rPr>
      </w:pPr>
    </w:p>
    <w:sectPr w:rsidR="00435555" w:rsidRPr="002839E1" w:rsidSect="00C065AB">
      <w:footerReference w:type="default" r:id="rId8"/>
      <w:pgSz w:w="12240" w:h="15840"/>
      <w:pgMar w:top="450" w:right="1714" w:bottom="180" w:left="1152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D8F63" w14:textId="77777777" w:rsidR="005466BB" w:rsidRDefault="005466BB" w:rsidP="000552E9">
      <w:r>
        <w:separator/>
      </w:r>
    </w:p>
  </w:endnote>
  <w:endnote w:type="continuationSeparator" w:id="0">
    <w:p w14:paraId="4142BA67" w14:textId="77777777" w:rsidR="005466BB" w:rsidRDefault="005466BB" w:rsidP="0005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22674" w14:textId="77777777" w:rsidR="003E155F" w:rsidRDefault="003E155F">
    <w:pPr>
      <w:pStyle w:val="Footer"/>
    </w:pPr>
  </w:p>
  <w:p w14:paraId="602A1105" w14:textId="77777777" w:rsidR="003E155F" w:rsidRDefault="003E1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CAA9A" w14:textId="77777777" w:rsidR="005466BB" w:rsidRDefault="005466BB" w:rsidP="000552E9">
      <w:r>
        <w:separator/>
      </w:r>
    </w:p>
  </w:footnote>
  <w:footnote w:type="continuationSeparator" w:id="0">
    <w:p w14:paraId="440B19EF" w14:textId="77777777" w:rsidR="005466BB" w:rsidRDefault="005466BB" w:rsidP="00055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639B"/>
    <w:multiLevelType w:val="hybridMultilevel"/>
    <w:tmpl w:val="3F1C74D8"/>
    <w:lvl w:ilvl="0" w:tplc="C65AF5B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2C84279"/>
    <w:multiLevelType w:val="hybridMultilevel"/>
    <w:tmpl w:val="B7B298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53C22"/>
    <w:multiLevelType w:val="hybridMultilevel"/>
    <w:tmpl w:val="56FC6E68"/>
    <w:lvl w:ilvl="0" w:tplc="B74EC99E">
      <w:start w:val="1"/>
      <w:numFmt w:val="upperLetter"/>
      <w:lvlText w:val="%1."/>
      <w:lvlJc w:val="left"/>
      <w:pPr>
        <w:ind w:left="135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-1350" w:hanging="360"/>
      </w:pPr>
    </w:lvl>
    <w:lvl w:ilvl="2" w:tplc="0409001B">
      <w:start w:val="1"/>
      <w:numFmt w:val="lowerRoman"/>
      <w:lvlText w:val="%3."/>
      <w:lvlJc w:val="right"/>
      <w:pPr>
        <w:ind w:left="-630" w:hanging="180"/>
      </w:pPr>
    </w:lvl>
    <w:lvl w:ilvl="3" w:tplc="0409000F">
      <w:start w:val="1"/>
      <w:numFmt w:val="decimal"/>
      <w:lvlText w:val="%4."/>
      <w:lvlJc w:val="left"/>
      <w:pPr>
        <w:ind w:left="90" w:hanging="360"/>
      </w:pPr>
    </w:lvl>
    <w:lvl w:ilvl="4" w:tplc="04090019">
      <w:start w:val="1"/>
      <w:numFmt w:val="lowerLetter"/>
      <w:lvlText w:val="%5."/>
      <w:lvlJc w:val="left"/>
      <w:pPr>
        <w:ind w:left="810" w:hanging="360"/>
      </w:pPr>
    </w:lvl>
    <w:lvl w:ilvl="5" w:tplc="0409001B">
      <w:start w:val="1"/>
      <w:numFmt w:val="lowerRoman"/>
      <w:lvlText w:val="%6."/>
      <w:lvlJc w:val="right"/>
      <w:pPr>
        <w:ind w:left="1530" w:hanging="180"/>
      </w:pPr>
    </w:lvl>
    <w:lvl w:ilvl="6" w:tplc="0409000F" w:tentative="1">
      <w:start w:val="1"/>
      <w:numFmt w:val="decimal"/>
      <w:lvlText w:val="%7."/>
      <w:lvlJc w:val="left"/>
      <w:pPr>
        <w:ind w:left="2250" w:hanging="360"/>
      </w:pPr>
    </w:lvl>
    <w:lvl w:ilvl="7" w:tplc="04090019" w:tentative="1">
      <w:start w:val="1"/>
      <w:numFmt w:val="lowerLetter"/>
      <w:lvlText w:val="%8."/>
      <w:lvlJc w:val="left"/>
      <w:pPr>
        <w:ind w:left="2970" w:hanging="360"/>
      </w:pPr>
    </w:lvl>
    <w:lvl w:ilvl="8" w:tplc="0409001B" w:tentative="1">
      <w:start w:val="1"/>
      <w:numFmt w:val="lowerRoman"/>
      <w:lvlText w:val="%9."/>
      <w:lvlJc w:val="right"/>
      <w:pPr>
        <w:ind w:left="3690" w:hanging="180"/>
      </w:pPr>
    </w:lvl>
  </w:abstractNum>
  <w:abstractNum w:abstractNumId="3" w15:restartNumberingAfterBreak="0">
    <w:nsid w:val="1C540830"/>
    <w:multiLevelType w:val="hybridMultilevel"/>
    <w:tmpl w:val="5630E2A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2637AE"/>
    <w:multiLevelType w:val="hybridMultilevel"/>
    <w:tmpl w:val="6A4E93A4"/>
    <w:lvl w:ilvl="0" w:tplc="BDD65E5C">
      <w:start w:val="1"/>
      <w:numFmt w:val="upperLetter"/>
      <w:lvlText w:val="%1."/>
      <w:lvlJc w:val="left"/>
      <w:pPr>
        <w:ind w:left="810" w:hanging="360"/>
      </w:pPr>
      <w:rPr>
        <w:rFonts w:cs="Arial-BoldM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6F534C8"/>
    <w:multiLevelType w:val="hybridMultilevel"/>
    <w:tmpl w:val="0F4E774C"/>
    <w:lvl w:ilvl="0" w:tplc="E2346562">
      <w:start w:val="1"/>
      <w:numFmt w:val="upperLetter"/>
      <w:lvlText w:val="%1."/>
      <w:lvlJc w:val="left"/>
      <w:pPr>
        <w:ind w:left="63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380" w:hanging="360"/>
      </w:pPr>
    </w:lvl>
    <w:lvl w:ilvl="2" w:tplc="0409001B">
      <w:start w:val="1"/>
      <w:numFmt w:val="lowerRoman"/>
      <w:lvlText w:val="%3."/>
      <w:lvlJc w:val="right"/>
      <w:pPr>
        <w:ind w:left="7770" w:hanging="180"/>
      </w:pPr>
    </w:lvl>
    <w:lvl w:ilvl="3" w:tplc="0409000F">
      <w:start w:val="1"/>
      <w:numFmt w:val="decimal"/>
      <w:lvlText w:val="%4."/>
      <w:lvlJc w:val="left"/>
      <w:pPr>
        <w:ind w:left="8490" w:hanging="360"/>
      </w:pPr>
    </w:lvl>
    <w:lvl w:ilvl="4" w:tplc="04090019" w:tentative="1">
      <w:start w:val="1"/>
      <w:numFmt w:val="lowerLetter"/>
      <w:lvlText w:val="%5."/>
      <w:lvlJc w:val="left"/>
      <w:pPr>
        <w:ind w:left="9210" w:hanging="360"/>
      </w:pPr>
    </w:lvl>
    <w:lvl w:ilvl="5" w:tplc="0409001B" w:tentative="1">
      <w:start w:val="1"/>
      <w:numFmt w:val="lowerRoman"/>
      <w:lvlText w:val="%6."/>
      <w:lvlJc w:val="right"/>
      <w:pPr>
        <w:ind w:left="9930" w:hanging="180"/>
      </w:pPr>
    </w:lvl>
    <w:lvl w:ilvl="6" w:tplc="0409000F" w:tentative="1">
      <w:start w:val="1"/>
      <w:numFmt w:val="decimal"/>
      <w:lvlText w:val="%7."/>
      <w:lvlJc w:val="left"/>
      <w:pPr>
        <w:ind w:left="10650" w:hanging="360"/>
      </w:pPr>
    </w:lvl>
    <w:lvl w:ilvl="7" w:tplc="04090019" w:tentative="1">
      <w:start w:val="1"/>
      <w:numFmt w:val="lowerLetter"/>
      <w:lvlText w:val="%8."/>
      <w:lvlJc w:val="left"/>
      <w:pPr>
        <w:ind w:left="11370" w:hanging="360"/>
      </w:pPr>
    </w:lvl>
    <w:lvl w:ilvl="8" w:tplc="0409001B" w:tentative="1">
      <w:start w:val="1"/>
      <w:numFmt w:val="lowerRoman"/>
      <w:lvlText w:val="%9."/>
      <w:lvlJc w:val="right"/>
      <w:pPr>
        <w:ind w:left="12090" w:hanging="180"/>
      </w:pPr>
    </w:lvl>
  </w:abstractNum>
  <w:abstractNum w:abstractNumId="6" w15:restartNumberingAfterBreak="0">
    <w:nsid w:val="2CC9589F"/>
    <w:multiLevelType w:val="hybridMultilevel"/>
    <w:tmpl w:val="D696B582"/>
    <w:lvl w:ilvl="0" w:tplc="54908462">
      <w:start w:val="6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D7AF9"/>
    <w:multiLevelType w:val="hybridMultilevel"/>
    <w:tmpl w:val="7AEC259A"/>
    <w:lvl w:ilvl="0" w:tplc="33A233F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8055AED"/>
    <w:multiLevelType w:val="hybridMultilevel"/>
    <w:tmpl w:val="058E78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CD33CC1"/>
    <w:multiLevelType w:val="hybridMultilevel"/>
    <w:tmpl w:val="4C90BD6E"/>
    <w:lvl w:ilvl="0" w:tplc="77CE77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5138C3"/>
    <w:multiLevelType w:val="hybridMultilevel"/>
    <w:tmpl w:val="191210AE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6921"/>
    <w:multiLevelType w:val="hybridMultilevel"/>
    <w:tmpl w:val="C55CF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060CA"/>
    <w:multiLevelType w:val="hybridMultilevel"/>
    <w:tmpl w:val="E43200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B5DC1"/>
    <w:multiLevelType w:val="hybridMultilevel"/>
    <w:tmpl w:val="D014271A"/>
    <w:lvl w:ilvl="0" w:tplc="451003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184C8D"/>
    <w:multiLevelType w:val="hybridMultilevel"/>
    <w:tmpl w:val="1DA0E6D0"/>
    <w:lvl w:ilvl="0" w:tplc="8096772C">
      <w:start w:val="1"/>
      <w:numFmt w:val="upperLetter"/>
      <w:lvlText w:val="%1."/>
      <w:lvlJc w:val="left"/>
      <w:pPr>
        <w:ind w:left="135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-1350" w:hanging="360"/>
      </w:pPr>
    </w:lvl>
    <w:lvl w:ilvl="2" w:tplc="0409001B">
      <w:start w:val="1"/>
      <w:numFmt w:val="lowerRoman"/>
      <w:lvlText w:val="%3."/>
      <w:lvlJc w:val="right"/>
      <w:pPr>
        <w:ind w:left="-630" w:hanging="180"/>
      </w:pPr>
    </w:lvl>
    <w:lvl w:ilvl="3" w:tplc="0409000F">
      <w:start w:val="1"/>
      <w:numFmt w:val="decimal"/>
      <w:lvlText w:val="%4."/>
      <w:lvlJc w:val="left"/>
      <w:pPr>
        <w:ind w:left="90" w:hanging="360"/>
      </w:pPr>
    </w:lvl>
    <w:lvl w:ilvl="4" w:tplc="04090019">
      <w:start w:val="1"/>
      <w:numFmt w:val="lowerLetter"/>
      <w:lvlText w:val="%5."/>
      <w:lvlJc w:val="left"/>
      <w:pPr>
        <w:ind w:left="810" w:hanging="360"/>
      </w:pPr>
    </w:lvl>
    <w:lvl w:ilvl="5" w:tplc="0409001B">
      <w:start w:val="1"/>
      <w:numFmt w:val="lowerRoman"/>
      <w:lvlText w:val="%6."/>
      <w:lvlJc w:val="right"/>
      <w:pPr>
        <w:ind w:left="1530" w:hanging="180"/>
      </w:pPr>
    </w:lvl>
    <w:lvl w:ilvl="6" w:tplc="0409000F" w:tentative="1">
      <w:start w:val="1"/>
      <w:numFmt w:val="decimal"/>
      <w:lvlText w:val="%7."/>
      <w:lvlJc w:val="left"/>
      <w:pPr>
        <w:ind w:left="2250" w:hanging="360"/>
      </w:pPr>
    </w:lvl>
    <w:lvl w:ilvl="7" w:tplc="04090019" w:tentative="1">
      <w:start w:val="1"/>
      <w:numFmt w:val="lowerLetter"/>
      <w:lvlText w:val="%8."/>
      <w:lvlJc w:val="left"/>
      <w:pPr>
        <w:ind w:left="2970" w:hanging="360"/>
      </w:pPr>
    </w:lvl>
    <w:lvl w:ilvl="8" w:tplc="0409001B" w:tentative="1">
      <w:start w:val="1"/>
      <w:numFmt w:val="lowerRoman"/>
      <w:lvlText w:val="%9."/>
      <w:lvlJc w:val="right"/>
      <w:pPr>
        <w:ind w:left="3690" w:hanging="180"/>
      </w:pPr>
    </w:lvl>
  </w:abstractNum>
  <w:abstractNum w:abstractNumId="15" w15:restartNumberingAfterBreak="0">
    <w:nsid w:val="5DF85062"/>
    <w:multiLevelType w:val="multilevel"/>
    <w:tmpl w:val="153E5C7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5E6D3506"/>
    <w:multiLevelType w:val="hybridMultilevel"/>
    <w:tmpl w:val="ED940B4E"/>
    <w:lvl w:ilvl="0" w:tplc="E234656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C6641E0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7C3D7B41"/>
    <w:multiLevelType w:val="hybridMultilevel"/>
    <w:tmpl w:val="44E42F1C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5"/>
  </w:num>
  <w:num w:numId="5">
    <w:abstractNumId w:val="12"/>
  </w:num>
  <w:num w:numId="6">
    <w:abstractNumId w:val="9"/>
  </w:num>
  <w:num w:numId="7">
    <w:abstractNumId w:val="10"/>
  </w:num>
  <w:num w:numId="8">
    <w:abstractNumId w:val="6"/>
  </w:num>
  <w:num w:numId="9">
    <w:abstractNumId w:val="7"/>
  </w:num>
  <w:num w:numId="10">
    <w:abstractNumId w:val="15"/>
  </w:num>
  <w:num w:numId="11">
    <w:abstractNumId w:val="0"/>
  </w:num>
  <w:num w:numId="12">
    <w:abstractNumId w:val="17"/>
  </w:num>
  <w:num w:numId="13">
    <w:abstractNumId w:val="1"/>
  </w:num>
  <w:num w:numId="14">
    <w:abstractNumId w:val="13"/>
  </w:num>
  <w:num w:numId="15">
    <w:abstractNumId w:val="4"/>
  </w:num>
  <w:num w:numId="16">
    <w:abstractNumId w:val="11"/>
  </w:num>
  <w:num w:numId="17">
    <w:abstractNumId w:val="2"/>
  </w:num>
  <w:num w:numId="18">
    <w:abstractNumId w:val="8"/>
  </w:num>
  <w:num w:numId="19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E9"/>
    <w:rsid w:val="00000CDC"/>
    <w:rsid w:val="0000310F"/>
    <w:rsid w:val="00003501"/>
    <w:rsid w:val="0000365C"/>
    <w:rsid w:val="00005199"/>
    <w:rsid w:val="00015B50"/>
    <w:rsid w:val="00020973"/>
    <w:rsid w:val="00023D23"/>
    <w:rsid w:val="00025703"/>
    <w:rsid w:val="00031E22"/>
    <w:rsid w:val="00032AFD"/>
    <w:rsid w:val="00037EF1"/>
    <w:rsid w:val="00040802"/>
    <w:rsid w:val="000409B3"/>
    <w:rsid w:val="00053372"/>
    <w:rsid w:val="00053D1F"/>
    <w:rsid w:val="000552E9"/>
    <w:rsid w:val="00055D86"/>
    <w:rsid w:val="00057F54"/>
    <w:rsid w:val="00062CFD"/>
    <w:rsid w:val="000633E3"/>
    <w:rsid w:val="000700DF"/>
    <w:rsid w:val="00073E95"/>
    <w:rsid w:val="0007533C"/>
    <w:rsid w:val="00082870"/>
    <w:rsid w:val="00083D2F"/>
    <w:rsid w:val="00086984"/>
    <w:rsid w:val="000930AF"/>
    <w:rsid w:val="0009340C"/>
    <w:rsid w:val="00094F9D"/>
    <w:rsid w:val="000A3790"/>
    <w:rsid w:val="000A7920"/>
    <w:rsid w:val="000B01A3"/>
    <w:rsid w:val="000B0AB9"/>
    <w:rsid w:val="000B328F"/>
    <w:rsid w:val="000B47C1"/>
    <w:rsid w:val="000B528B"/>
    <w:rsid w:val="000B54E4"/>
    <w:rsid w:val="000B576A"/>
    <w:rsid w:val="000B6B54"/>
    <w:rsid w:val="000C0B04"/>
    <w:rsid w:val="000C47AD"/>
    <w:rsid w:val="000C60B6"/>
    <w:rsid w:val="000C69A5"/>
    <w:rsid w:val="000E00A6"/>
    <w:rsid w:val="000E65DC"/>
    <w:rsid w:val="000E7345"/>
    <w:rsid w:val="000E77DC"/>
    <w:rsid w:val="000E7F33"/>
    <w:rsid w:val="000F0BD7"/>
    <w:rsid w:val="00104AEC"/>
    <w:rsid w:val="00106ECD"/>
    <w:rsid w:val="001122E4"/>
    <w:rsid w:val="00114B61"/>
    <w:rsid w:val="00115EA7"/>
    <w:rsid w:val="00116D22"/>
    <w:rsid w:val="001200ED"/>
    <w:rsid w:val="00120CAA"/>
    <w:rsid w:val="00121BF1"/>
    <w:rsid w:val="00122FB1"/>
    <w:rsid w:val="001241FE"/>
    <w:rsid w:val="00125780"/>
    <w:rsid w:val="00135AB5"/>
    <w:rsid w:val="00136923"/>
    <w:rsid w:val="00136B88"/>
    <w:rsid w:val="00137492"/>
    <w:rsid w:val="0014118C"/>
    <w:rsid w:val="0014283A"/>
    <w:rsid w:val="00143CA6"/>
    <w:rsid w:val="00144A8A"/>
    <w:rsid w:val="001460A8"/>
    <w:rsid w:val="00150385"/>
    <w:rsid w:val="001512D4"/>
    <w:rsid w:val="001527D8"/>
    <w:rsid w:val="00155456"/>
    <w:rsid w:val="0015753A"/>
    <w:rsid w:val="00160A0F"/>
    <w:rsid w:val="00161F8F"/>
    <w:rsid w:val="00162BDD"/>
    <w:rsid w:val="001662D4"/>
    <w:rsid w:val="00166948"/>
    <w:rsid w:val="00167671"/>
    <w:rsid w:val="00170C08"/>
    <w:rsid w:val="00170C62"/>
    <w:rsid w:val="0017100C"/>
    <w:rsid w:val="00174106"/>
    <w:rsid w:val="0017551F"/>
    <w:rsid w:val="00176843"/>
    <w:rsid w:val="00176C7A"/>
    <w:rsid w:val="001813E8"/>
    <w:rsid w:val="00183227"/>
    <w:rsid w:val="0018466A"/>
    <w:rsid w:val="00185027"/>
    <w:rsid w:val="00185A6A"/>
    <w:rsid w:val="00187450"/>
    <w:rsid w:val="00187BD9"/>
    <w:rsid w:val="00190167"/>
    <w:rsid w:val="001904D5"/>
    <w:rsid w:val="00194CAD"/>
    <w:rsid w:val="00196A00"/>
    <w:rsid w:val="001A24E1"/>
    <w:rsid w:val="001A5345"/>
    <w:rsid w:val="001B0D86"/>
    <w:rsid w:val="001B1A8F"/>
    <w:rsid w:val="001B29C6"/>
    <w:rsid w:val="001B3169"/>
    <w:rsid w:val="001B3CF5"/>
    <w:rsid w:val="001B42FA"/>
    <w:rsid w:val="001B6DEF"/>
    <w:rsid w:val="001C1573"/>
    <w:rsid w:val="001C2AB4"/>
    <w:rsid w:val="001C71FB"/>
    <w:rsid w:val="001D10B5"/>
    <w:rsid w:val="001D24BD"/>
    <w:rsid w:val="001D69BB"/>
    <w:rsid w:val="001D6E0E"/>
    <w:rsid w:val="001E6332"/>
    <w:rsid w:val="001F2D71"/>
    <w:rsid w:val="001F502F"/>
    <w:rsid w:val="001F66E5"/>
    <w:rsid w:val="001F7FBE"/>
    <w:rsid w:val="00202D7E"/>
    <w:rsid w:val="00205E97"/>
    <w:rsid w:val="0020627C"/>
    <w:rsid w:val="002148AB"/>
    <w:rsid w:val="00216C94"/>
    <w:rsid w:val="00220DAE"/>
    <w:rsid w:val="00225EC0"/>
    <w:rsid w:val="002329E5"/>
    <w:rsid w:val="00236064"/>
    <w:rsid w:val="00243307"/>
    <w:rsid w:val="00243A08"/>
    <w:rsid w:val="002450B8"/>
    <w:rsid w:val="00250783"/>
    <w:rsid w:val="00250A29"/>
    <w:rsid w:val="00250D26"/>
    <w:rsid w:val="00253880"/>
    <w:rsid w:val="0025581E"/>
    <w:rsid w:val="00257045"/>
    <w:rsid w:val="00262064"/>
    <w:rsid w:val="0026617E"/>
    <w:rsid w:val="00271623"/>
    <w:rsid w:val="00273B06"/>
    <w:rsid w:val="002747BC"/>
    <w:rsid w:val="002821C0"/>
    <w:rsid w:val="002839E1"/>
    <w:rsid w:val="00283DA5"/>
    <w:rsid w:val="00284DAB"/>
    <w:rsid w:val="00291AE4"/>
    <w:rsid w:val="002929B7"/>
    <w:rsid w:val="002A00A7"/>
    <w:rsid w:val="002A0329"/>
    <w:rsid w:val="002A05C4"/>
    <w:rsid w:val="002A5CD5"/>
    <w:rsid w:val="002A73A4"/>
    <w:rsid w:val="002A77BF"/>
    <w:rsid w:val="002A7EAF"/>
    <w:rsid w:val="002B12B4"/>
    <w:rsid w:val="002B62E4"/>
    <w:rsid w:val="002B6832"/>
    <w:rsid w:val="002C01F4"/>
    <w:rsid w:val="002C3026"/>
    <w:rsid w:val="002C483F"/>
    <w:rsid w:val="002C75E0"/>
    <w:rsid w:val="002D107A"/>
    <w:rsid w:val="002D3E85"/>
    <w:rsid w:val="002D662E"/>
    <w:rsid w:val="002D6D04"/>
    <w:rsid w:val="002E0D7F"/>
    <w:rsid w:val="002E1CB3"/>
    <w:rsid w:val="002E38E4"/>
    <w:rsid w:val="002F024B"/>
    <w:rsid w:val="002F0C1F"/>
    <w:rsid w:val="002F3228"/>
    <w:rsid w:val="0030402C"/>
    <w:rsid w:val="00304E4D"/>
    <w:rsid w:val="00304FAB"/>
    <w:rsid w:val="003152F8"/>
    <w:rsid w:val="00316491"/>
    <w:rsid w:val="0031774A"/>
    <w:rsid w:val="0032005F"/>
    <w:rsid w:val="003203DB"/>
    <w:rsid w:val="003228CF"/>
    <w:rsid w:val="00324707"/>
    <w:rsid w:val="0032661A"/>
    <w:rsid w:val="00326B49"/>
    <w:rsid w:val="00326F61"/>
    <w:rsid w:val="0033502A"/>
    <w:rsid w:val="00336E71"/>
    <w:rsid w:val="00337CF3"/>
    <w:rsid w:val="00340F0F"/>
    <w:rsid w:val="00346ABF"/>
    <w:rsid w:val="0035092C"/>
    <w:rsid w:val="003557CF"/>
    <w:rsid w:val="00357601"/>
    <w:rsid w:val="00360C5E"/>
    <w:rsid w:val="0036306F"/>
    <w:rsid w:val="003676F6"/>
    <w:rsid w:val="003719BB"/>
    <w:rsid w:val="003759B5"/>
    <w:rsid w:val="00377533"/>
    <w:rsid w:val="00377E51"/>
    <w:rsid w:val="0038280B"/>
    <w:rsid w:val="00384632"/>
    <w:rsid w:val="00391FCA"/>
    <w:rsid w:val="00392628"/>
    <w:rsid w:val="0039795E"/>
    <w:rsid w:val="003A0A52"/>
    <w:rsid w:val="003A0FEB"/>
    <w:rsid w:val="003A29E9"/>
    <w:rsid w:val="003B1443"/>
    <w:rsid w:val="003B44D9"/>
    <w:rsid w:val="003B5244"/>
    <w:rsid w:val="003B5C75"/>
    <w:rsid w:val="003B64A3"/>
    <w:rsid w:val="003B78B5"/>
    <w:rsid w:val="003C19B2"/>
    <w:rsid w:val="003C67D3"/>
    <w:rsid w:val="003C67D8"/>
    <w:rsid w:val="003D08E1"/>
    <w:rsid w:val="003D1796"/>
    <w:rsid w:val="003D386A"/>
    <w:rsid w:val="003E155F"/>
    <w:rsid w:val="003E350C"/>
    <w:rsid w:val="003E590D"/>
    <w:rsid w:val="003E66B4"/>
    <w:rsid w:val="0040018E"/>
    <w:rsid w:val="0040519E"/>
    <w:rsid w:val="00410B69"/>
    <w:rsid w:val="004169A8"/>
    <w:rsid w:val="00420258"/>
    <w:rsid w:val="00423A26"/>
    <w:rsid w:val="004271D2"/>
    <w:rsid w:val="00430306"/>
    <w:rsid w:val="00430949"/>
    <w:rsid w:val="00431673"/>
    <w:rsid w:val="0043358E"/>
    <w:rsid w:val="00433DE3"/>
    <w:rsid w:val="00435555"/>
    <w:rsid w:val="00436B5A"/>
    <w:rsid w:val="00445ED4"/>
    <w:rsid w:val="00446A66"/>
    <w:rsid w:val="0045416F"/>
    <w:rsid w:val="0045456A"/>
    <w:rsid w:val="00456168"/>
    <w:rsid w:val="0046146B"/>
    <w:rsid w:val="00464541"/>
    <w:rsid w:val="00466789"/>
    <w:rsid w:val="00473D7B"/>
    <w:rsid w:val="004801C0"/>
    <w:rsid w:val="00481C5C"/>
    <w:rsid w:val="00482942"/>
    <w:rsid w:val="00482C98"/>
    <w:rsid w:val="00483AB5"/>
    <w:rsid w:val="004905A8"/>
    <w:rsid w:val="00491369"/>
    <w:rsid w:val="004916AB"/>
    <w:rsid w:val="00492DB9"/>
    <w:rsid w:val="00493321"/>
    <w:rsid w:val="00493A4F"/>
    <w:rsid w:val="00493D5D"/>
    <w:rsid w:val="00497DA8"/>
    <w:rsid w:val="004A1976"/>
    <w:rsid w:val="004A30A7"/>
    <w:rsid w:val="004A3F86"/>
    <w:rsid w:val="004A6353"/>
    <w:rsid w:val="004A739F"/>
    <w:rsid w:val="004B02AB"/>
    <w:rsid w:val="004B2078"/>
    <w:rsid w:val="004B7A1E"/>
    <w:rsid w:val="004C091E"/>
    <w:rsid w:val="004C11BE"/>
    <w:rsid w:val="004C2C2E"/>
    <w:rsid w:val="004C2FDC"/>
    <w:rsid w:val="004C349D"/>
    <w:rsid w:val="004C4158"/>
    <w:rsid w:val="004D1B54"/>
    <w:rsid w:val="004D40E4"/>
    <w:rsid w:val="004D43FE"/>
    <w:rsid w:val="004E239C"/>
    <w:rsid w:val="004E2C0B"/>
    <w:rsid w:val="004E423F"/>
    <w:rsid w:val="004E57FC"/>
    <w:rsid w:val="004E66B9"/>
    <w:rsid w:val="004E7458"/>
    <w:rsid w:val="004F3ED4"/>
    <w:rsid w:val="004F722D"/>
    <w:rsid w:val="0050051B"/>
    <w:rsid w:val="00504776"/>
    <w:rsid w:val="005100AF"/>
    <w:rsid w:val="00511449"/>
    <w:rsid w:val="00512116"/>
    <w:rsid w:val="0051670D"/>
    <w:rsid w:val="00517C96"/>
    <w:rsid w:val="00524037"/>
    <w:rsid w:val="00533DDB"/>
    <w:rsid w:val="00537F99"/>
    <w:rsid w:val="0054060B"/>
    <w:rsid w:val="005416C2"/>
    <w:rsid w:val="005466BB"/>
    <w:rsid w:val="00547CF4"/>
    <w:rsid w:val="0055014B"/>
    <w:rsid w:val="00553701"/>
    <w:rsid w:val="00555342"/>
    <w:rsid w:val="00555901"/>
    <w:rsid w:val="00556088"/>
    <w:rsid w:val="0056466B"/>
    <w:rsid w:val="00564DFB"/>
    <w:rsid w:val="005651FC"/>
    <w:rsid w:val="00565685"/>
    <w:rsid w:val="00565F26"/>
    <w:rsid w:val="005664BC"/>
    <w:rsid w:val="00566DC2"/>
    <w:rsid w:val="005671AD"/>
    <w:rsid w:val="00572A2B"/>
    <w:rsid w:val="0057319D"/>
    <w:rsid w:val="00574B5B"/>
    <w:rsid w:val="00574FD1"/>
    <w:rsid w:val="0058600C"/>
    <w:rsid w:val="005913EF"/>
    <w:rsid w:val="00591E87"/>
    <w:rsid w:val="005A4D18"/>
    <w:rsid w:val="005A708C"/>
    <w:rsid w:val="005A739E"/>
    <w:rsid w:val="005A74C3"/>
    <w:rsid w:val="005A74FC"/>
    <w:rsid w:val="005B093B"/>
    <w:rsid w:val="005B2F13"/>
    <w:rsid w:val="005B3B2D"/>
    <w:rsid w:val="005B5148"/>
    <w:rsid w:val="005B77D0"/>
    <w:rsid w:val="005C090C"/>
    <w:rsid w:val="005C1B8F"/>
    <w:rsid w:val="005C3A2A"/>
    <w:rsid w:val="005C5619"/>
    <w:rsid w:val="005D1749"/>
    <w:rsid w:val="005D3934"/>
    <w:rsid w:val="005D3FCD"/>
    <w:rsid w:val="005D4B1C"/>
    <w:rsid w:val="005D56D7"/>
    <w:rsid w:val="005D5747"/>
    <w:rsid w:val="005E2360"/>
    <w:rsid w:val="005E3437"/>
    <w:rsid w:val="005E3B2C"/>
    <w:rsid w:val="005E4625"/>
    <w:rsid w:val="005F1150"/>
    <w:rsid w:val="005F2079"/>
    <w:rsid w:val="005F7361"/>
    <w:rsid w:val="00601B83"/>
    <w:rsid w:val="006025A0"/>
    <w:rsid w:val="00605F33"/>
    <w:rsid w:val="00613B02"/>
    <w:rsid w:val="0061506F"/>
    <w:rsid w:val="00630CA2"/>
    <w:rsid w:val="00634210"/>
    <w:rsid w:val="006342B7"/>
    <w:rsid w:val="00635F1F"/>
    <w:rsid w:val="00646652"/>
    <w:rsid w:val="0064728C"/>
    <w:rsid w:val="006477E3"/>
    <w:rsid w:val="00651ED6"/>
    <w:rsid w:val="00652D08"/>
    <w:rsid w:val="006532A7"/>
    <w:rsid w:val="00655174"/>
    <w:rsid w:val="00656257"/>
    <w:rsid w:val="006605D9"/>
    <w:rsid w:val="00663753"/>
    <w:rsid w:val="0066382C"/>
    <w:rsid w:val="00663F85"/>
    <w:rsid w:val="00671D27"/>
    <w:rsid w:val="006744D2"/>
    <w:rsid w:val="00680E0F"/>
    <w:rsid w:val="0068108C"/>
    <w:rsid w:val="00681A37"/>
    <w:rsid w:val="00683AFE"/>
    <w:rsid w:val="006847A3"/>
    <w:rsid w:val="00684B1D"/>
    <w:rsid w:val="00684DC1"/>
    <w:rsid w:val="006861D9"/>
    <w:rsid w:val="00686C86"/>
    <w:rsid w:val="0069078F"/>
    <w:rsid w:val="00694496"/>
    <w:rsid w:val="006A201F"/>
    <w:rsid w:val="006A236C"/>
    <w:rsid w:val="006A73A1"/>
    <w:rsid w:val="006B2033"/>
    <w:rsid w:val="006B3516"/>
    <w:rsid w:val="006B4F8C"/>
    <w:rsid w:val="006B66D3"/>
    <w:rsid w:val="006B6EF5"/>
    <w:rsid w:val="006B7E2B"/>
    <w:rsid w:val="006C274F"/>
    <w:rsid w:val="006C2B26"/>
    <w:rsid w:val="006C4BB1"/>
    <w:rsid w:val="006C6E38"/>
    <w:rsid w:val="006D0205"/>
    <w:rsid w:val="006D4D90"/>
    <w:rsid w:val="006D6687"/>
    <w:rsid w:val="006D6C43"/>
    <w:rsid w:val="006D741C"/>
    <w:rsid w:val="006E0A0A"/>
    <w:rsid w:val="006E739D"/>
    <w:rsid w:val="006F34E8"/>
    <w:rsid w:val="00702B80"/>
    <w:rsid w:val="00703278"/>
    <w:rsid w:val="00704469"/>
    <w:rsid w:val="007056C7"/>
    <w:rsid w:val="00706AD9"/>
    <w:rsid w:val="00711AC0"/>
    <w:rsid w:val="00714B8D"/>
    <w:rsid w:val="00715A9B"/>
    <w:rsid w:val="0071669C"/>
    <w:rsid w:val="007231DE"/>
    <w:rsid w:val="00723484"/>
    <w:rsid w:val="00723833"/>
    <w:rsid w:val="00724F7D"/>
    <w:rsid w:val="007262FA"/>
    <w:rsid w:val="00730F8D"/>
    <w:rsid w:val="00733C5E"/>
    <w:rsid w:val="00735892"/>
    <w:rsid w:val="0073600E"/>
    <w:rsid w:val="007456A2"/>
    <w:rsid w:val="0074632B"/>
    <w:rsid w:val="00746811"/>
    <w:rsid w:val="00747FE0"/>
    <w:rsid w:val="00752CA0"/>
    <w:rsid w:val="00752D32"/>
    <w:rsid w:val="007547D3"/>
    <w:rsid w:val="00757AF2"/>
    <w:rsid w:val="00761C1E"/>
    <w:rsid w:val="00764086"/>
    <w:rsid w:val="0076611D"/>
    <w:rsid w:val="00771746"/>
    <w:rsid w:val="007720CE"/>
    <w:rsid w:val="007775CC"/>
    <w:rsid w:val="00783F55"/>
    <w:rsid w:val="00786198"/>
    <w:rsid w:val="007A04BA"/>
    <w:rsid w:val="007A05EB"/>
    <w:rsid w:val="007A2BEB"/>
    <w:rsid w:val="007B193D"/>
    <w:rsid w:val="007B1A5D"/>
    <w:rsid w:val="007B3BF9"/>
    <w:rsid w:val="007B3C7C"/>
    <w:rsid w:val="007B4173"/>
    <w:rsid w:val="007B4C11"/>
    <w:rsid w:val="007C0ACA"/>
    <w:rsid w:val="007C10CD"/>
    <w:rsid w:val="007D28E3"/>
    <w:rsid w:val="007D488A"/>
    <w:rsid w:val="007D6D8B"/>
    <w:rsid w:val="007D7E1D"/>
    <w:rsid w:val="007E0695"/>
    <w:rsid w:val="007E1176"/>
    <w:rsid w:val="007E1C33"/>
    <w:rsid w:val="007E359B"/>
    <w:rsid w:val="007E3CFD"/>
    <w:rsid w:val="007E5CBA"/>
    <w:rsid w:val="007E5F67"/>
    <w:rsid w:val="007E6643"/>
    <w:rsid w:val="007E6AA6"/>
    <w:rsid w:val="007F0400"/>
    <w:rsid w:val="007F25AE"/>
    <w:rsid w:val="008017EE"/>
    <w:rsid w:val="00801D5B"/>
    <w:rsid w:val="00803450"/>
    <w:rsid w:val="00803BE4"/>
    <w:rsid w:val="00804F47"/>
    <w:rsid w:val="00807918"/>
    <w:rsid w:val="008160DD"/>
    <w:rsid w:val="008164EA"/>
    <w:rsid w:val="00816D8D"/>
    <w:rsid w:val="008277AB"/>
    <w:rsid w:val="00842B46"/>
    <w:rsid w:val="00844D1D"/>
    <w:rsid w:val="00844DA9"/>
    <w:rsid w:val="008474DE"/>
    <w:rsid w:val="008500DB"/>
    <w:rsid w:val="00850FE2"/>
    <w:rsid w:val="008528B9"/>
    <w:rsid w:val="00852D33"/>
    <w:rsid w:val="008555AE"/>
    <w:rsid w:val="00856A37"/>
    <w:rsid w:val="00857498"/>
    <w:rsid w:val="00857B98"/>
    <w:rsid w:val="00860185"/>
    <w:rsid w:val="008602F4"/>
    <w:rsid w:val="008636B4"/>
    <w:rsid w:val="00865863"/>
    <w:rsid w:val="00866107"/>
    <w:rsid w:val="00867A0A"/>
    <w:rsid w:val="008712C9"/>
    <w:rsid w:val="00871A2D"/>
    <w:rsid w:val="00873691"/>
    <w:rsid w:val="0087468D"/>
    <w:rsid w:val="00876311"/>
    <w:rsid w:val="00882BC7"/>
    <w:rsid w:val="00884A5D"/>
    <w:rsid w:val="00886A3B"/>
    <w:rsid w:val="00886DD7"/>
    <w:rsid w:val="0088721F"/>
    <w:rsid w:val="00887787"/>
    <w:rsid w:val="00892C7E"/>
    <w:rsid w:val="00897B1E"/>
    <w:rsid w:val="008A1EE8"/>
    <w:rsid w:val="008A2DF8"/>
    <w:rsid w:val="008A3BFF"/>
    <w:rsid w:val="008A4F4A"/>
    <w:rsid w:val="008A5D62"/>
    <w:rsid w:val="008B500C"/>
    <w:rsid w:val="008B5B66"/>
    <w:rsid w:val="008B6D48"/>
    <w:rsid w:val="008C0D61"/>
    <w:rsid w:val="008C1F52"/>
    <w:rsid w:val="008C2425"/>
    <w:rsid w:val="008D0F64"/>
    <w:rsid w:val="008D10B5"/>
    <w:rsid w:val="008E21AD"/>
    <w:rsid w:val="008E3F0A"/>
    <w:rsid w:val="008E41F4"/>
    <w:rsid w:val="008E4604"/>
    <w:rsid w:val="008E67C5"/>
    <w:rsid w:val="008F30F1"/>
    <w:rsid w:val="008F62DF"/>
    <w:rsid w:val="008F6DA2"/>
    <w:rsid w:val="008F7341"/>
    <w:rsid w:val="0090480F"/>
    <w:rsid w:val="00905B0C"/>
    <w:rsid w:val="009071FC"/>
    <w:rsid w:val="009079FF"/>
    <w:rsid w:val="00907E30"/>
    <w:rsid w:val="00912011"/>
    <w:rsid w:val="0091379B"/>
    <w:rsid w:val="00916E80"/>
    <w:rsid w:val="00920805"/>
    <w:rsid w:val="00924CDA"/>
    <w:rsid w:val="0093100E"/>
    <w:rsid w:val="009313C7"/>
    <w:rsid w:val="00932C99"/>
    <w:rsid w:val="009335DD"/>
    <w:rsid w:val="00933ACE"/>
    <w:rsid w:val="009378ED"/>
    <w:rsid w:val="00941254"/>
    <w:rsid w:val="00942749"/>
    <w:rsid w:val="00944340"/>
    <w:rsid w:val="00945046"/>
    <w:rsid w:val="009467A3"/>
    <w:rsid w:val="009527B5"/>
    <w:rsid w:val="009532A1"/>
    <w:rsid w:val="009532F2"/>
    <w:rsid w:val="009578A5"/>
    <w:rsid w:val="00964AF8"/>
    <w:rsid w:val="0096569D"/>
    <w:rsid w:val="0097174F"/>
    <w:rsid w:val="00971968"/>
    <w:rsid w:val="00974490"/>
    <w:rsid w:val="00980231"/>
    <w:rsid w:val="00986873"/>
    <w:rsid w:val="009907DD"/>
    <w:rsid w:val="00993143"/>
    <w:rsid w:val="00995F0E"/>
    <w:rsid w:val="009A0EC9"/>
    <w:rsid w:val="009A2BA2"/>
    <w:rsid w:val="009A51FF"/>
    <w:rsid w:val="009A52BE"/>
    <w:rsid w:val="009B1D47"/>
    <w:rsid w:val="009B55A2"/>
    <w:rsid w:val="009C408D"/>
    <w:rsid w:val="009D18E7"/>
    <w:rsid w:val="009E37C4"/>
    <w:rsid w:val="009E5916"/>
    <w:rsid w:val="009E7A53"/>
    <w:rsid w:val="009F0E32"/>
    <w:rsid w:val="009F2FF0"/>
    <w:rsid w:val="009F7E2D"/>
    <w:rsid w:val="00A022AB"/>
    <w:rsid w:val="00A03AA8"/>
    <w:rsid w:val="00A06800"/>
    <w:rsid w:val="00A11E9F"/>
    <w:rsid w:val="00A12BFD"/>
    <w:rsid w:val="00A15C9A"/>
    <w:rsid w:val="00A21A97"/>
    <w:rsid w:val="00A242A2"/>
    <w:rsid w:val="00A26823"/>
    <w:rsid w:val="00A4132C"/>
    <w:rsid w:val="00A42736"/>
    <w:rsid w:val="00A43750"/>
    <w:rsid w:val="00A52986"/>
    <w:rsid w:val="00A529B5"/>
    <w:rsid w:val="00A54599"/>
    <w:rsid w:val="00A569BD"/>
    <w:rsid w:val="00A57AD9"/>
    <w:rsid w:val="00A60146"/>
    <w:rsid w:val="00A6688B"/>
    <w:rsid w:val="00A77461"/>
    <w:rsid w:val="00A971D5"/>
    <w:rsid w:val="00A97D93"/>
    <w:rsid w:val="00A97FE9"/>
    <w:rsid w:val="00AA2EBC"/>
    <w:rsid w:val="00AA3F2B"/>
    <w:rsid w:val="00AA53FC"/>
    <w:rsid w:val="00AA56E4"/>
    <w:rsid w:val="00AA7346"/>
    <w:rsid w:val="00AB11C1"/>
    <w:rsid w:val="00AB748F"/>
    <w:rsid w:val="00AC47D0"/>
    <w:rsid w:val="00AC4CE4"/>
    <w:rsid w:val="00AC671B"/>
    <w:rsid w:val="00AC78BB"/>
    <w:rsid w:val="00AD2121"/>
    <w:rsid w:val="00AD337D"/>
    <w:rsid w:val="00AD53AA"/>
    <w:rsid w:val="00AD7A3A"/>
    <w:rsid w:val="00AE21C2"/>
    <w:rsid w:val="00AE7046"/>
    <w:rsid w:val="00AF0A73"/>
    <w:rsid w:val="00AF0A86"/>
    <w:rsid w:val="00AF5DA2"/>
    <w:rsid w:val="00AF6850"/>
    <w:rsid w:val="00B007BD"/>
    <w:rsid w:val="00B037EE"/>
    <w:rsid w:val="00B04DC0"/>
    <w:rsid w:val="00B07274"/>
    <w:rsid w:val="00B14B83"/>
    <w:rsid w:val="00B15C92"/>
    <w:rsid w:val="00B175DD"/>
    <w:rsid w:val="00B17D6A"/>
    <w:rsid w:val="00B2295B"/>
    <w:rsid w:val="00B231E4"/>
    <w:rsid w:val="00B2458B"/>
    <w:rsid w:val="00B24AB3"/>
    <w:rsid w:val="00B25509"/>
    <w:rsid w:val="00B25D41"/>
    <w:rsid w:val="00B26B79"/>
    <w:rsid w:val="00B314C5"/>
    <w:rsid w:val="00B31992"/>
    <w:rsid w:val="00B31B2F"/>
    <w:rsid w:val="00B31C11"/>
    <w:rsid w:val="00B31F4E"/>
    <w:rsid w:val="00B320EF"/>
    <w:rsid w:val="00B349FA"/>
    <w:rsid w:val="00B40C51"/>
    <w:rsid w:val="00B415B4"/>
    <w:rsid w:val="00B56B6A"/>
    <w:rsid w:val="00B57428"/>
    <w:rsid w:val="00B5793D"/>
    <w:rsid w:val="00B60615"/>
    <w:rsid w:val="00B61003"/>
    <w:rsid w:val="00B61009"/>
    <w:rsid w:val="00B612D4"/>
    <w:rsid w:val="00B61B80"/>
    <w:rsid w:val="00B67223"/>
    <w:rsid w:val="00B702C7"/>
    <w:rsid w:val="00B72DEC"/>
    <w:rsid w:val="00B76D94"/>
    <w:rsid w:val="00B770CF"/>
    <w:rsid w:val="00B816D5"/>
    <w:rsid w:val="00B83BC4"/>
    <w:rsid w:val="00B83CD8"/>
    <w:rsid w:val="00B841A0"/>
    <w:rsid w:val="00B86C38"/>
    <w:rsid w:val="00B878BE"/>
    <w:rsid w:val="00B92943"/>
    <w:rsid w:val="00B96515"/>
    <w:rsid w:val="00BA0CB6"/>
    <w:rsid w:val="00BA2B08"/>
    <w:rsid w:val="00BA41B2"/>
    <w:rsid w:val="00BA4B95"/>
    <w:rsid w:val="00BA4F3D"/>
    <w:rsid w:val="00BA695D"/>
    <w:rsid w:val="00BA6A55"/>
    <w:rsid w:val="00BA7CCA"/>
    <w:rsid w:val="00BB1161"/>
    <w:rsid w:val="00BB5AEB"/>
    <w:rsid w:val="00BC0C0E"/>
    <w:rsid w:val="00BC1BB0"/>
    <w:rsid w:val="00BC2A17"/>
    <w:rsid w:val="00BC3FD4"/>
    <w:rsid w:val="00BC5E55"/>
    <w:rsid w:val="00BD0692"/>
    <w:rsid w:val="00BD4082"/>
    <w:rsid w:val="00BD610B"/>
    <w:rsid w:val="00BE12E0"/>
    <w:rsid w:val="00BE281D"/>
    <w:rsid w:val="00BE3347"/>
    <w:rsid w:val="00BE68B2"/>
    <w:rsid w:val="00BE706C"/>
    <w:rsid w:val="00BF5FA0"/>
    <w:rsid w:val="00BF7968"/>
    <w:rsid w:val="00C00F26"/>
    <w:rsid w:val="00C02565"/>
    <w:rsid w:val="00C04F9D"/>
    <w:rsid w:val="00C065AB"/>
    <w:rsid w:val="00C14595"/>
    <w:rsid w:val="00C161B0"/>
    <w:rsid w:val="00C16763"/>
    <w:rsid w:val="00C1755D"/>
    <w:rsid w:val="00C255E5"/>
    <w:rsid w:val="00C2625F"/>
    <w:rsid w:val="00C325A8"/>
    <w:rsid w:val="00C33766"/>
    <w:rsid w:val="00C355CD"/>
    <w:rsid w:val="00C35F5C"/>
    <w:rsid w:val="00C41792"/>
    <w:rsid w:val="00C435FC"/>
    <w:rsid w:val="00C440CE"/>
    <w:rsid w:val="00C50448"/>
    <w:rsid w:val="00C507CC"/>
    <w:rsid w:val="00C51337"/>
    <w:rsid w:val="00C573E1"/>
    <w:rsid w:val="00C5799D"/>
    <w:rsid w:val="00C6038E"/>
    <w:rsid w:val="00C603C8"/>
    <w:rsid w:val="00C627A8"/>
    <w:rsid w:val="00C73D54"/>
    <w:rsid w:val="00C87745"/>
    <w:rsid w:val="00C90BB8"/>
    <w:rsid w:val="00C9206A"/>
    <w:rsid w:val="00C95C7A"/>
    <w:rsid w:val="00CA4D38"/>
    <w:rsid w:val="00CA5766"/>
    <w:rsid w:val="00CA57D1"/>
    <w:rsid w:val="00CA588D"/>
    <w:rsid w:val="00CA6E62"/>
    <w:rsid w:val="00CA7B08"/>
    <w:rsid w:val="00CB0C6F"/>
    <w:rsid w:val="00CB68C6"/>
    <w:rsid w:val="00CB6BD2"/>
    <w:rsid w:val="00CB76BB"/>
    <w:rsid w:val="00CB7E0D"/>
    <w:rsid w:val="00CC17FD"/>
    <w:rsid w:val="00CC2ED6"/>
    <w:rsid w:val="00CC4047"/>
    <w:rsid w:val="00CC7454"/>
    <w:rsid w:val="00CD0366"/>
    <w:rsid w:val="00CD09D6"/>
    <w:rsid w:val="00CD4C90"/>
    <w:rsid w:val="00CD5929"/>
    <w:rsid w:val="00CD5B18"/>
    <w:rsid w:val="00CD6CF2"/>
    <w:rsid w:val="00CD6FA9"/>
    <w:rsid w:val="00CE2ED9"/>
    <w:rsid w:val="00CE5C66"/>
    <w:rsid w:val="00CE6C20"/>
    <w:rsid w:val="00CF2B5A"/>
    <w:rsid w:val="00CF37D0"/>
    <w:rsid w:val="00CF55EA"/>
    <w:rsid w:val="00CF5CDC"/>
    <w:rsid w:val="00CF5F5B"/>
    <w:rsid w:val="00CF7E12"/>
    <w:rsid w:val="00D0033B"/>
    <w:rsid w:val="00D00349"/>
    <w:rsid w:val="00D00C0F"/>
    <w:rsid w:val="00D00D27"/>
    <w:rsid w:val="00D02940"/>
    <w:rsid w:val="00D033F7"/>
    <w:rsid w:val="00D0478C"/>
    <w:rsid w:val="00D047B4"/>
    <w:rsid w:val="00D04981"/>
    <w:rsid w:val="00D06D22"/>
    <w:rsid w:val="00D07565"/>
    <w:rsid w:val="00D10081"/>
    <w:rsid w:val="00D129A2"/>
    <w:rsid w:val="00D151C7"/>
    <w:rsid w:val="00D154D2"/>
    <w:rsid w:val="00D15B27"/>
    <w:rsid w:val="00D30F16"/>
    <w:rsid w:val="00D32FBD"/>
    <w:rsid w:val="00D35625"/>
    <w:rsid w:val="00D365B7"/>
    <w:rsid w:val="00D37599"/>
    <w:rsid w:val="00D37662"/>
    <w:rsid w:val="00D4617F"/>
    <w:rsid w:val="00D47773"/>
    <w:rsid w:val="00D5115A"/>
    <w:rsid w:val="00D56732"/>
    <w:rsid w:val="00D60117"/>
    <w:rsid w:val="00D62197"/>
    <w:rsid w:val="00D6305E"/>
    <w:rsid w:val="00D63C63"/>
    <w:rsid w:val="00D646C0"/>
    <w:rsid w:val="00D67D38"/>
    <w:rsid w:val="00D70198"/>
    <w:rsid w:val="00D7508F"/>
    <w:rsid w:val="00D777C4"/>
    <w:rsid w:val="00D84245"/>
    <w:rsid w:val="00D865B2"/>
    <w:rsid w:val="00DA2573"/>
    <w:rsid w:val="00DA3422"/>
    <w:rsid w:val="00DA38DD"/>
    <w:rsid w:val="00DA5F46"/>
    <w:rsid w:val="00DB00D9"/>
    <w:rsid w:val="00DB2A81"/>
    <w:rsid w:val="00DB3D9D"/>
    <w:rsid w:val="00DB5276"/>
    <w:rsid w:val="00DB5299"/>
    <w:rsid w:val="00DB74A8"/>
    <w:rsid w:val="00DC11E8"/>
    <w:rsid w:val="00DC577C"/>
    <w:rsid w:val="00DC7198"/>
    <w:rsid w:val="00DC7346"/>
    <w:rsid w:val="00DD0E50"/>
    <w:rsid w:val="00DD26CB"/>
    <w:rsid w:val="00DD2F90"/>
    <w:rsid w:val="00DD4A41"/>
    <w:rsid w:val="00DD5EAF"/>
    <w:rsid w:val="00DE5FB6"/>
    <w:rsid w:val="00DF09EA"/>
    <w:rsid w:val="00DF245F"/>
    <w:rsid w:val="00DF2CDD"/>
    <w:rsid w:val="00DF3276"/>
    <w:rsid w:val="00DF3E1F"/>
    <w:rsid w:val="00DF625C"/>
    <w:rsid w:val="00E00630"/>
    <w:rsid w:val="00E03590"/>
    <w:rsid w:val="00E124D1"/>
    <w:rsid w:val="00E17DAB"/>
    <w:rsid w:val="00E20F26"/>
    <w:rsid w:val="00E2105E"/>
    <w:rsid w:val="00E217E8"/>
    <w:rsid w:val="00E302BC"/>
    <w:rsid w:val="00E32C4B"/>
    <w:rsid w:val="00E440E4"/>
    <w:rsid w:val="00E456DE"/>
    <w:rsid w:val="00E45C6A"/>
    <w:rsid w:val="00E4736E"/>
    <w:rsid w:val="00E54202"/>
    <w:rsid w:val="00E542D4"/>
    <w:rsid w:val="00E6007A"/>
    <w:rsid w:val="00E64F91"/>
    <w:rsid w:val="00E65234"/>
    <w:rsid w:val="00E660BE"/>
    <w:rsid w:val="00E73243"/>
    <w:rsid w:val="00E80EA1"/>
    <w:rsid w:val="00E826FF"/>
    <w:rsid w:val="00E82925"/>
    <w:rsid w:val="00E8540B"/>
    <w:rsid w:val="00E91A2B"/>
    <w:rsid w:val="00E9226F"/>
    <w:rsid w:val="00E94F44"/>
    <w:rsid w:val="00E96BF7"/>
    <w:rsid w:val="00EA0FE2"/>
    <w:rsid w:val="00EA1B68"/>
    <w:rsid w:val="00EA40C3"/>
    <w:rsid w:val="00EA4311"/>
    <w:rsid w:val="00EA7E54"/>
    <w:rsid w:val="00EB4CCF"/>
    <w:rsid w:val="00EC2FA5"/>
    <w:rsid w:val="00EC36B0"/>
    <w:rsid w:val="00EC39E0"/>
    <w:rsid w:val="00EC5E15"/>
    <w:rsid w:val="00ED3887"/>
    <w:rsid w:val="00ED6766"/>
    <w:rsid w:val="00EE16A4"/>
    <w:rsid w:val="00EE3352"/>
    <w:rsid w:val="00EE3D00"/>
    <w:rsid w:val="00EE6B97"/>
    <w:rsid w:val="00EF1987"/>
    <w:rsid w:val="00F00227"/>
    <w:rsid w:val="00F00BF3"/>
    <w:rsid w:val="00F01487"/>
    <w:rsid w:val="00F0389D"/>
    <w:rsid w:val="00F048AB"/>
    <w:rsid w:val="00F10CAC"/>
    <w:rsid w:val="00F10D93"/>
    <w:rsid w:val="00F1206D"/>
    <w:rsid w:val="00F124D1"/>
    <w:rsid w:val="00F12A5A"/>
    <w:rsid w:val="00F146F1"/>
    <w:rsid w:val="00F14DF6"/>
    <w:rsid w:val="00F15F79"/>
    <w:rsid w:val="00F21625"/>
    <w:rsid w:val="00F22712"/>
    <w:rsid w:val="00F26B3B"/>
    <w:rsid w:val="00F30740"/>
    <w:rsid w:val="00F31F60"/>
    <w:rsid w:val="00F323F1"/>
    <w:rsid w:val="00F32C74"/>
    <w:rsid w:val="00F331BF"/>
    <w:rsid w:val="00F33806"/>
    <w:rsid w:val="00F421BC"/>
    <w:rsid w:val="00F46A83"/>
    <w:rsid w:val="00F4758F"/>
    <w:rsid w:val="00F50FE4"/>
    <w:rsid w:val="00F53779"/>
    <w:rsid w:val="00F569FC"/>
    <w:rsid w:val="00F60A67"/>
    <w:rsid w:val="00F640E9"/>
    <w:rsid w:val="00F65C72"/>
    <w:rsid w:val="00F703BB"/>
    <w:rsid w:val="00F72D94"/>
    <w:rsid w:val="00F74F46"/>
    <w:rsid w:val="00F753DC"/>
    <w:rsid w:val="00F80C83"/>
    <w:rsid w:val="00F81CD4"/>
    <w:rsid w:val="00F820FE"/>
    <w:rsid w:val="00F82882"/>
    <w:rsid w:val="00F910E7"/>
    <w:rsid w:val="00F92785"/>
    <w:rsid w:val="00F94C3F"/>
    <w:rsid w:val="00F94C45"/>
    <w:rsid w:val="00F95E66"/>
    <w:rsid w:val="00FA7492"/>
    <w:rsid w:val="00FA7B2D"/>
    <w:rsid w:val="00FA7BFE"/>
    <w:rsid w:val="00FA7C02"/>
    <w:rsid w:val="00FB02FA"/>
    <w:rsid w:val="00FB1357"/>
    <w:rsid w:val="00FB46EB"/>
    <w:rsid w:val="00FB5D33"/>
    <w:rsid w:val="00FC41EE"/>
    <w:rsid w:val="00FC4390"/>
    <w:rsid w:val="00FC43C4"/>
    <w:rsid w:val="00FD1B69"/>
    <w:rsid w:val="00FD3668"/>
    <w:rsid w:val="00FD4E60"/>
    <w:rsid w:val="00FD687D"/>
    <w:rsid w:val="00FE0939"/>
    <w:rsid w:val="00FE11BD"/>
    <w:rsid w:val="00FE2178"/>
    <w:rsid w:val="00FE6331"/>
    <w:rsid w:val="00FE6515"/>
    <w:rsid w:val="00FF2641"/>
    <w:rsid w:val="00FF2CED"/>
    <w:rsid w:val="00FF3A7D"/>
    <w:rsid w:val="00FF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9864D"/>
  <w15:docId w15:val="{299FD7DB-792A-4A18-A9E9-0CFB8B70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6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2E9"/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234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234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5234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5234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5234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5234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5234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5234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5234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823"/>
    <w:pPr>
      <w:ind w:left="720"/>
      <w:contextualSpacing/>
    </w:pPr>
  </w:style>
  <w:style w:type="table" w:styleId="TableGrid">
    <w:name w:val="Table Grid"/>
    <w:basedOn w:val="TableNormal"/>
    <w:uiPriority w:val="59"/>
    <w:rsid w:val="000552E9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2E9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055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2E9"/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2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38E4"/>
  </w:style>
  <w:style w:type="character" w:customStyle="1" w:styleId="Heading1Char">
    <w:name w:val="Heading 1 Char"/>
    <w:basedOn w:val="DefaultParagraphFont"/>
    <w:link w:val="Heading1"/>
    <w:uiPriority w:val="9"/>
    <w:rsid w:val="00E65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52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52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52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52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52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52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52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52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yiv6108892731ydp8b2027ddmsolistparagraph">
    <w:name w:val="yiv6108892731ydp8b2027ddmsolistparagraph"/>
    <w:basedOn w:val="Normal"/>
    <w:rsid w:val="006861D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9ABE7-1647-473A-A359-83EA7844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Sebastian Charter Junior High School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Banov</dc:creator>
  <cp:lastModifiedBy>Chester Devarney</cp:lastModifiedBy>
  <cp:revision>3</cp:revision>
  <cp:lastPrinted>2023-05-02T11:21:00Z</cp:lastPrinted>
  <dcterms:created xsi:type="dcterms:W3CDTF">2023-05-02T11:26:00Z</dcterms:created>
  <dcterms:modified xsi:type="dcterms:W3CDTF">2023-05-12T13:41:00Z</dcterms:modified>
</cp:coreProperties>
</file>